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9571"/>
      </w:tblGrid>
      <w:tr w:rsidR="008349C7" w:rsidTr="00997F2C">
        <w:tc>
          <w:tcPr>
            <w:tcW w:w="9571" w:type="dxa"/>
          </w:tcPr>
          <w:p w:rsidR="008349C7" w:rsidRDefault="008349C7" w:rsidP="00997F2C">
            <w:pPr>
              <w:jc w:val="center"/>
              <w:rPr>
                <w:b/>
              </w:rPr>
            </w:pPr>
            <w:r>
              <w:rPr>
                <w:b/>
                <w:noProof/>
              </w:rPr>
              <w:drawing>
                <wp:inline distT="0" distB="0" distL="0" distR="0">
                  <wp:extent cx="962025" cy="981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981075"/>
                          </a:xfrm>
                          <a:prstGeom prst="rect">
                            <a:avLst/>
                          </a:prstGeom>
                          <a:noFill/>
                        </pic:spPr>
                      </pic:pic>
                    </a:graphicData>
                  </a:graphic>
                </wp:inline>
              </w:drawing>
            </w:r>
          </w:p>
          <w:p w:rsidR="008349C7" w:rsidRPr="00F237AB" w:rsidRDefault="008349C7" w:rsidP="00997F2C">
            <w:pPr>
              <w:jc w:val="center"/>
              <w:rPr>
                <w:rFonts w:ascii="Arial" w:hAnsi="Arial" w:cs="Arial"/>
                <w:b/>
              </w:rPr>
            </w:pPr>
            <w:r w:rsidRPr="00F237AB">
              <w:rPr>
                <w:rFonts w:ascii="Arial" w:hAnsi="Arial" w:cs="Arial"/>
                <w:b/>
              </w:rPr>
              <w:t>РОСТРАНСНАДЗОР</w:t>
            </w:r>
          </w:p>
          <w:p w:rsidR="008349C7" w:rsidRDefault="008349C7" w:rsidP="00997F2C">
            <w:pPr>
              <w:jc w:val="center"/>
              <w:rPr>
                <w:rFonts w:ascii="Arial" w:hAnsi="Arial" w:cs="Arial"/>
                <w:b/>
              </w:rPr>
            </w:pPr>
            <w:r>
              <w:rPr>
                <w:rFonts w:ascii="Arial" w:hAnsi="Arial" w:cs="Arial"/>
                <w:b/>
              </w:rPr>
              <w:t>Дальневосточное межрегиональное у</w:t>
            </w:r>
            <w:r w:rsidRPr="00F237AB">
              <w:rPr>
                <w:rFonts w:ascii="Arial" w:hAnsi="Arial" w:cs="Arial"/>
                <w:b/>
              </w:rPr>
              <w:t>правление государственного</w:t>
            </w:r>
            <w:r w:rsidR="008B3CAE">
              <w:rPr>
                <w:rFonts w:ascii="Arial" w:hAnsi="Arial" w:cs="Arial"/>
                <w:b/>
              </w:rPr>
              <w:t xml:space="preserve"> </w:t>
            </w:r>
            <w:r w:rsidRPr="00F237AB">
              <w:rPr>
                <w:rFonts w:ascii="Arial" w:hAnsi="Arial" w:cs="Arial"/>
                <w:b/>
              </w:rPr>
              <w:t>авто</w:t>
            </w:r>
            <w:r>
              <w:rPr>
                <w:rFonts w:ascii="Arial" w:hAnsi="Arial" w:cs="Arial"/>
                <w:b/>
              </w:rPr>
              <w:t xml:space="preserve">дорожного надзора </w:t>
            </w:r>
            <w:r w:rsidRPr="00F237AB">
              <w:rPr>
                <w:rFonts w:ascii="Arial" w:hAnsi="Arial" w:cs="Arial"/>
                <w:b/>
              </w:rPr>
              <w:t>Федеральной</w:t>
            </w:r>
            <w:r w:rsidR="008B3CAE">
              <w:rPr>
                <w:rFonts w:ascii="Arial" w:hAnsi="Arial" w:cs="Arial"/>
                <w:b/>
              </w:rPr>
              <w:t xml:space="preserve"> </w:t>
            </w:r>
            <w:r w:rsidRPr="00F237AB">
              <w:rPr>
                <w:rFonts w:ascii="Arial" w:hAnsi="Arial" w:cs="Arial"/>
                <w:b/>
              </w:rPr>
              <w:t>службы</w:t>
            </w:r>
            <w:r w:rsidR="008B3CAE">
              <w:rPr>
                <w:rFonts w:ascii="Arial" w:hAnsi="Arial" w:cs="Arial"/>
                <w:b/>
              </w:rPr>
              <w:t xml:space="preserve"> </w:t>
            </w:r>
            <w:r w:rsidRPr="00F237AB">
              <w:rPr>
                <w:rFonts w:ascii="Arial" w:hAnsi="Arial" w:cs="Arial"/>
                <w:b/>
              </w:rPr>
              <w:t>по</w:t>
            </w:r>
            <w:r w:rsidR="008B3CAE">
              <w:rPr>
                <w:rFonts w:ascii="Arial" w:hAnsi="Arial" w:cs="Arial"/>
                <w:b/>
              </w:rPr>
              <w:t xml:space="preserve"> </w:t>
            </w:r>
            <w:r w:rsidRPr="00F237AB">
              <w:rPr>
                <w:rFonts w:ascii="Arial" w:hAnsi="Arial" w:cs="Arial"/>
                <w:b/>
              </w:rPr>
              <w:t xml:space="preserve">надзору </w:t>
            </w:r>
          </w:p>
          <w:p w:rsidR="008349C7" w:rsidRPr="00F237AB" w:rsidRDefault="008349C7" w:rsidP="00997F2C">
            <w:pPr>
              <w:jc w:val="center"/>
              <w:rPr>
                <w:rFonts w:ascii="Arial" w:hAnsi="Arial" w:cs="Arial"/>
                <w:b/>
              </w:rPr>
            </w:pPr>
            <w:r w:rsidRPr="00F237AB">
              <w:rPr>
                <w:rFonts w:ascii="Arial" w:hAnsi="Arial" w:cs="Arial"/>
                <w:b/>
              </w:rPr>
              <w:t>в сфере транспорта</w:t>
            </w:r>
          </w:p>
          <w:p w:rsidR="008B3CAE" w:rsidRDefault="008349C7" w:rsidP="00997F2C">
            <w:pPr>
              <w:jc w:val="center"/>
              <w:rPr>
                <w:rFonts w:ascii="Arial" w:hAnsi="Arial" w:cs="Arial"/>
                <w:b/>
              </w:rPr>
            </w:pPr>
            <w:proofErr w:type="gramStart"/>
            <w:r w:rsidRPr="00F237AB">
              <w:rPr>
                <w:rFonts w:ascii="Arial" w:hAnsi="Arial" w:cs="Arial"/>
                <w:b/>
              </w:rPr>
              <w:t>(</w:t>
            </w:r>
            <w:r>
              <w:rPr>
                <w:rFonts w:ascii="Arial" w:hAnsi="Arial" w:cs="Arial"/>
                <w:b/>
              </w:rPr>
              <w:t>Дальневосточное межрегиональное УГАДН</w:t>
            </w:r>
            <w:r w:rsidR="008B3CAE">
              <w:rPr>
                <w:rFonts w:ascii="Arial" w:hAnsi="Arial" w:cs="Arial"/>
                <w:b/>
              </w:rPr>
              <w:t xml:space="preserve"> Федеральной службы </w:t>
            </w:r>
            <w:proofErr w:type="gramEnd"/>
          </w:p>
          <w:p w:rsidR="008349C7" w:rsidRPr="00F237AB" w:rsidRDefault="008B3CAE" w:rsidP="00997F2C">
            <w:pPr>
              <w:jc w:val="center"/>
              <w:rPr>
                <w:rFonts w:ascii="Arial" w:hAnsi="Arial" w:cs="Arial"/>
                <w:b/>
              </w:rPr>
            </w:pPr>
            <w:r>
              <w:rPr>
                <w:rFonts w:ascii="Arial" w:hAnsi="Arial" w:cs="Arial"/>
                <w:b/>
              </w:rPr>
              <w:t>по надзору в сфере транспорта</w:t>
            </w:r>
            <w:r w:rsidR="008349C7" w:rsidRPr="00F237AB">
              <w:rPr>
                <w:rFonts w:ascii="Arial" w:hAnsi="Arial" w:cs="Arial"/>
                <w:b/>
              </w:rPr>
              <w:t>)</w:t>
            </w:r>
          </w:p>
          <w:p w:rsidR="008349C7" w:rsidRDefault="008349C7" w:rsidP="00997F2C"/>
          <w:p w:rsidR="008349C7" w:rsidRDefault="008349C7" w:rsidP="00997F2C"/>
          <w:p w:rsidR="008349C7" w:rsidRDefault="008349C7" w:rsidP="00997F2C"/>
          <w:p w:rsidR="008349C7" w:rsidRDefault="008349C7" w:rsidP="00997F2C"/>
          <w:p w:rsidR="008349C7" w:rsidRDefault="008349C7" w:rsidP="00997F2C"/>
          <w:p w:rsidR="008349C7" w:rsidRDefault="008349C7" w:rsidP="00997F2C"/>
          <w:p w:rsidR="008349C7" w:rsidRDefault="008349C7" w:rsidP="00997F2C">
            <w:pPr>
              <w:jc w:val="center"/>
              <w:rPr>
                <w:b/>
              </w:rPr>
            </w:pPr>
            <w:r w:rsidRPr="00992714">
              <w:rPr>
                <w:b/>
              </w:rPr>
              <w:t xml:space="preserve">ДОКЛАД ПО ПРАВОПРИМЕНИТЕЛЬНОЙ ПРАКТИКЕ </w:t>
            </w:r>
            <w:proofErr w:type="gramStart"/>
            <w:r>
              <w:rPr>
                <w:b/>
              </w:rPr>
              <w:t>ДАЛЬНЕВОСТОЧНОГО</w:t>
            </w:r>
            <w:proofErr w:type="gramEnd"/>
            <w:r>
              <w:rPr>
                <w:b/>
              </w:rPr>
              <w:t xml:space="preserve"> МЕЖРЕГИОНАЛЬНОГО </w:t>
            </w:r>
            <w:r w:rsidRPr="00992714">
              <w:rPr>
                <w:b/>
              </w:rPr>
              <w:t xml:space="preserve">УГАДН </w:t>
            </w:r>
          </w:p>
          <w:p w:rsidR="008349C7" w:rsidRDefault="008349C7" w:rsidP="00997F2C">
            <w:pPr>
              <w:jc w:val="center"/>
              <w:rPr>
                <w:b/>
              </w:rPr>
            </w:pPr>
            <w:r w:rsidRPr="00992714">
              <w:rPr>
                <w:b/>
              </w:rPr>
              <w:t xml:space="preserve">И ДОКЛАД ПО СОБЛЮДЕНИЮ ОБЯЗАТЕЛЬНЫХ ТРЕБОВАНИЙ </w:t>
            </w:r>
          </w:p>
          <w:p w:rsidR="008349C7" w:rsidRDefault="008349C7" w:rsidP="00997F2C">
            <w:pPr>
              <w:jc w:val="center"/>
              <w:rPr>
                <w:b/>
              </w:rPr>
            </w:pPr>
            <w:r w:rsidRPr="00992714">
              <w:rPr>
                <w:b/>
              </w:rPr>
              <w:t xml:space="preserve">ЗА </w:t>
            </w:r>
            <w:r w:rsidR="00D722F9">
              <w:rPr>
                <w:b/>
              </w:rPr>
              <w:t>11</w:t>
            </w:r>
            <w:r w:rsidR="00EF2493">
              <w:rPr>
                <w:b/>
              </w:rPr>
              <w:t xml:space="preserve"> </w:t>
            </w:r>
            <w:r w:rsidR="00D722F9">
              <w:rPr>
                <w:b/>
              </w:rPr>
              <w:t>месяцев</w:t>
            </w:r>
            <w:r w:rsidR="001B7661">
              <w:rPr>
                <w:b/>
              </w:rPr>
              <w:t xml:space="preserve"> 2020</w:t>
            </w:r>
            <w:r w:rsidRPr="00992714">
              <w:rPr>
                <w:b/>
              </w:rPr>
              <w:t xml:space="preserve"> ГОДА</w:t>
            </w: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rPr>
                <w:b/>
              </w:rPr>
            </w:pPr>
          </w:p>
          <w:p w:rsidR="008349C7" w:rsidRDefault="008349C7" w:rsidP="00997F2C">
            <w:pPr>
              <w:jc w:val="center"/>
              <w:rPr>
                <w:b/>
              </w:rPr>
            </w:pPr>
          </w:p>
          <w:p w:rsidR="008349C7" w:rsidRDefault="008349C7" w:rsidP="00997F2C">
            <w:pPr>
              <w:jc w:val="center"/>
              <w:rPr>
                <w:b/>
              </w:rPr>
            </w:pPr>
          </w:p>
          <w:p w:rsidR="008349C7" w:rsidRDefault="008349C7" w:rsidP="00997F2C">
            <w:pP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349C7" w:rsidRDefault="008349C7" w:rsidP="00997F2C">
            <w:pPr>
              <w:rPr>
                <w:b/>
              </w:rPr>
            </w:pPr>
          </w:p>
          <w:p w:rsidR="008349C7" w:rsidRDefault="008349C7" w:rsidP="00997F2C">
            <w:pPr>
              <w:jc w:val="center"/>
              <w:rPr>
                <w:b/>
              </w:rPr>
            </w:pPr>
          </w:p>
          <w:p w:rsidR="008349C7" w:rsidRDefault="008349C7" w:rsidP="00997F2C">
            <w:pPr>
              <w:jc w:val="center"/>
              <w:rPr>
                <w:b/>
              </w:rPr>
            </w:pPr>
          </w:p>
          <w:p w:rsidR="008349C7" w:rsidRDefault="008349C7" w:rsidP="00997F2C">
            <w:pPr>
              <w:jc w:val="center"/>
              <w:rPr>
                <w:b/>
              </w:rPr>
            </w:pPr>
          </w:p>
          <w:p w:rsidR="008B3CAE" w:rsidRDefault="008B3CAE" w:rsidP="00997F2C">
            <w:pPr>
              <w:jc w:val="center"/>
              <w:rPr>
                <w:b/>
              </w:rPr>
            </w:pPr>
          </w:p>
          <w:p w:rsidR="008B3CAE" w:rsidRDefault="008B3CAE" w:rsidP="00997F2C">
            <w:pPr>
              <w:jc w:val="center"/>
              <w:rPr>
                <w:b/>
              </w:rPr>
            </w:pPr>
          </w:p>
          <w:p w:rsidR="008B3CAE" w:rsidRDefault="008B3CAE" w:rsidP="00997F2C">
            <w:pPr>
              <w:jc w:val="center"/>
              <w:rPr>
                <w:b/>
              </w:rPr>
            </w:pPr>
          </w:p>
          <w:p w:rsidR="008349C7" w:rsidRDefault="008349C7" w:rsidP="00997F2C">
            <w:pPr>
              <w:jc w:val="center"/>
              <w:rPr>
                <w:b/>
              </w:rPr>
            </w:pPr>
          </w:p>
          <w:p w:rsidR="008B3CAE" w:rsidRDefault="008B3CAE" w:rsidP="00997F2C">
            <w:pPr>
              <w:jc w:val="center"/>
              <w:rPr>
                <w:b/>
              </w:rPr>
            </w:pPr>
          </w:p>
          <w:p w:rsidR="008B3CAE" w:rsidRDefault="008B3CAE" w:rsidP="00997F2C">
            <w:pPr>
              <w:jc w:val="center"/>
              <w:rPr>
                <w:b/>
              </w:rPr>
            </w:pPr>
          </w:p>
          <w:p w:rsidR="008B3CAE" w:rsidRDefault="008B3CAE" w:rsidP="00997F2C">
            <w:pPr>
              <w:jc w:val="center"/>
              <w:rPr>
                <w:b/>
              </w:rPr>
            </w:pPr>
          </w:p>
          <w:p w:rsidR="008349C7" w:rsidRDefault="00DD1EBF" w:rsidP="00997F2C">
            <w:pPr>
              <w:jc w:val="center"/>
              <w:rPr>
                <w:b/>
              </w:rPr>
            </w:pPr>
            <w:r>
              <w:rPr>
                <w:b/>
              </w:rPr>
              <w:t xml:space="preserve">Г. </w:t>
            </w:r>
            <w:r w:rsidR="00E07158">
              <w:rPr>
                <w:b/>
              </w:rPr>
              <w:t>ХАБАРОВСК, 2020</w:t>
            </w:r>
          </w:p>
          <w:p w:rsidR="008349C7" w:rsidRDefault="008349C7" w:rsidP="00997F2C">
            <w:pPr>
              <w:jc w:val="center"/>
              <w:rPr>
                <w:b/>
              </w:rPr>
            </w:pPr>
          </w:p>
          <w:p w:rsidR="008B3CAE" w:rsidRDefault="008B3CAE" w:rsidP="00997F2C">
            <w:pPr>
              <w:jc w:val="center"/>
              <w:rPr>
                <w:b/>
              </w:rPr>
            </w:pPr>
          </w:p>
          <w:p w:rsidR="008B3CAE" w:rsidRDefault="008B3CAE" w:rsidP="00997F2C">
            <w:pPr>
              <w:jc w:val="center"/>
              <w:rPr>
                <w:b/>
              </w:rPr>
            </w:pPr>
          </w:p>
        </w:tc>
      </w:tr>
    </w:tbl>
    <w:p w:rsidR="008349C7" w:rsidRDefault="008349C7" w:rsidP="008349C7">
      <w:pPr>
        <w:jc w:val="center"/>
        <w:rPr>
          <w:b/>
        </w:rPr>
      </w:pPr>
    </w:p>
    <w:p w:rsidR="008349C7" w:rsidRDefault="008349C7" w:rsidP="008349C7">
      <w:pPr>
        <w:jc w:val="center"/>
        <w:rPr>
          <w:b/>
        </w:rPr>
      </w:pPr>
    </w:p>
    <w:p w:rsidR="00A92559" w:rsidRDefault="00A92559" w:rsidP="008349C7">
      <w:pPr>
        <w:jc w:val="center"/>
        <w:rPr>
          <w:b/>
        </w:rPr>
      </w:pPr>
    </w:p>
    <w:tbl>
      <w:tblPr>
        <w:tblStyle w:val="a5"/>
        <w:tblW w:w="0" w:type="auto"/>
        <w:tblLook w:val="04A0" w:firstRow="1" w:lastRow="0" w:firstColumn="1" w:lastColumn="0" w:noHBand="0" w:noVBand="1"/>
      </w:tblPr>
      <w:tblGrid>
        <w:gridCol w:w="959"/>
        <w:gridCol w:w="7371"/>
        <w:gridCol w:w="1241"/>
      </w:tblGrid>
      <w:tr w:rsidR="008349C7" w:rsidTr="00997F2C">
        <w:tc>
          <w:tcPr>
            <w:tcW w:w="9571" w:type="dxa"/>
            <w:gridSpan w:val="3"/>
          </w:tcPr>
          <w:p w:rsidR="008349C7" w:rsidRPr="004B116E" w:rsidRDefault="008349C7" w:rsidP="00997F2C">
            <w:pPr>
              <w:jc w:val="center"/>
              <w:rPr>
                <w:b/>
                <w:sz w:val="28"/>
                <w:szCs w:val="28"/>
              </w:rPr>
            </w:pPr>
            <w:r w:rsidRPr="004B116E">
              <w:rPr>
                <w:b/>
                <w:sz w:val="28"/>
                <w:szCs w:val="28"/>
              </w:rPr>
              <w:t>СОДЕРЖАНИЕ</w:t>
            </w:r>
          </w:p>
        </w:tc>
      </w:tr>
      <w:tr w:rsidR="008349C7" w:rsidTr="00997F2C">
        <w:tc>
          <w:tcPr>
            <w:tcW w:w="959" w:type="dxa"/>
          </w:tcPr>
          <w:p w:rsidR="008349C7" w:rsidRPr="004B116E" w:rsidRDefault="008349C7" w:rsidP="00997F2C">
            <w:pPr>
              <w:rPr>
                <w:b/>
                <w:sz w:val="28"/>
                <w:szCs w:val="28"/>
              </w:rPr>
            </w:pPr>
            <w:r w:rsidRPr="004B116E">
              <w:rPr>
                <w:b/>
                <w:sz w:val="28"/>
                <w:szCs w:val="28"/>
              </w:rPr>
              <w:t>1.</w:t>
            </w:r>
          </w:p>
        </w:tc>
        <w:tc>
          <w:tcPr>
            <w:tcW w:w="7371" w:type="dxa"/>
          </w:tcPr>
          <w:p w:rsidR="008349C7" w:rsidRPr="004B116E" w:rsidRDefault="008349C7" w:rsidP="00997F2C">
            <w:pPr>
              <w:jc w:val="center"/>
              <w:rPr>
                <w:b/>
                <w:sz w:val="28"/>
                <w:szCs w:val="28"/>
              </w:rPr>
            </w:pPr>
            <w:r w:rsidRPr="004B116E">
              <w:rPr>
                <w:b/>
                <w:sz w:val="28"/>
                <w:szCs w:val="28"/>
              </w:rPr>
              <w:t>Общие положения</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2.</w:t>
            </w:r>
          </w:p>
        </w:tc>
        <w:tc>
          <w:tcPr>
            <w:tcW w:w="7371" w:type="dxa"/>
          </w:tcPr>
          <w:p w:rsidR="008349C7" w:rsidRDefault="008349C7" w:rsidP="00997F2C">
            <w:pPr>
              <w:jc w:val="center"/>
              <w:rPr>
                <w:b/>
                <w:sz w:val="28"/>
                <w:szCs w:val="28"/>
              </w:rPr>
            </w:pPr>
            <w:r w:rsidRPr="004B116E">
              <w:rPr>
                <w:b/>
                <w:sz w:val="28"/>
                <w:szCs w:val="28"/>
              </w:rPr>
              <w:t xml:space="preserve">Доклад по правоприменительной практике </w:t>
            </w:r>
          </w:p>
          <w:p w:rsidR="008349C7" w:rsidRPr="004B116E" w:rsidRDefault="008349C7" w:rsidP="00997F2C">
            <w:pPr>
              <w:jc w:val="center"/>
              <w:rPr>
                <w:b/>
                <w:sz w:val="28"/>
                <w:szCs w:val="28"/>
              </w:rPr>
            </w:pPr>
            <w:r>
              <w:rPr>
                <w:b/>
                <w:sz w:val="28"/>
                <w:szCs w:val="28"/>
              </w:rPr>
              <w:t xml:space="preserve">ДАЛЬНЕВОСТОЧНОГО МЕЖРЕГИОНАЛЬНОГО </w:t>
            </w:r>
            <w:r w:rsidRPr="004B116E">
              <w:rPr>
                <w:b/>
                <w:sz w:val="28"/>
                <w:szCs w:val="28"/>
              </w:rPr>
              <w:t xml:space="preserve">УГАДН </w:t>
            </w:r>
          </w:p>
        </w:tc>
        <w:tc>
          <w:tcPr>
            <w:tcW w:w="1241" w:type="dxa"/>
          </w:tcPr>
          <w:p w:rsidR="008349C7" w:rsidRPr="004B116E" w:rsidRDefault="008349C7" w:rsidP="00997F2C">
            <w:pPr>
              <w:rPr>
                <w:b/>
                <w:sz w:val="28"/>
                <w:szCs w:val="28"/>
              </w:rPr>
            </w:pPr>
          </w:p>
        </w:tc>
      </w:tr>
      <w:tr w:rsidR="008349C7" w:rsidTr="00997F2C">
        <w:trPr>
          <w:trHeight w:val="206"/>
        </w:trPr>
        <w:tc>
          <w:tcPr>
            <w:tcW w:w="959" w:type="dxa"/>
          </w:tcPr>
          <w:p w:rsidR="008349C7" w:rsidRPr="004B116E" w:rsidRDefault="008349C7" w:rsidP="00997F2C">
            <w:pPr>
              <w:rPr>
                <w:b/>
                <w:sz w:val="28"/>
                <w:szCs w:val="28"/>
              </w:rPr>
            </w:pPr>
            <w:r w:rsidRPr="004B116E">
              <w:rPr>
                <w:b/>
                <w:sz w:val="28"/>
                <w:szCs w:val="28"/>
              </w:rPr>
              <w:t>2.1.</w:t>
            </w:r>
          </w:p>
        </w:tc>
        <w:tc>
          <w:tcPr>
            <w:tcW w:w="7371" w:type="dxa"/>
          </w:tcPr>
          <w:p w:rsidR="008349C7" w:rsidRPr="004B116E" w:rsidRDefault="008349C7" w:rsidP="00997F2C">
            <w:pPr>
              <w:rPr>
                <w:b/>
                <w:sz w:val="28"/>
                <w:szCs w:val="28"/>
              </w:rPr>
            </w:pPr>
            <w:r>
              <w:rPr>
                <w:sz w:val="28"/>
                <w:szCs w:val="28"/>
              </w:rPr>
              <w:t xml:space="preserve">Проведенные в отношении </w:t>
            </w:r>
            <w:r w:rsidRPr="004B116E">
              <w:rPr>
                <w:sz w:val="28"/>
                <w:szCs w:val="28"/>
              </w:rPr>
              <w:t xml:space="preserve">юридических лиц и </w:t>
            </w:r>
            <w:r w:rsidR="00C16096" w:rsidRPr="004B116E">
              <w:rPr>
                <w:sz w:val="28"/>
                <w:szCs w:val="28"/>
              </w:rPr>
              <w:t xml:space="preserve">индивидуальных предпринимателей </w:t>
            </w:r>
            <w:r w:rsidR="00C16096">
              <w:rPr>
                <w:sz w:val="28"/>
                <w:szCs w:val="28"/>
              </w:rPr>
              <w:t>проверки,</w:t>
            </w:r>
            <w:r>
              <w:rPr>
                <w:sz w:val="28"/>
                <w:szCs w:val="28"/>
              </w:rPr>
              <w:t xml:space="preserve"> и иные мероприятия по контролю</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2.2.</w:t>
            </w:r>
          </w:p>
        </w:tc>
        <w:tc>
          <w:tcPr>
            <w:tcW w:w="7371" w:type="dxa"/>
          </w:tcPr>
          <w:p w:rsidR="008349C7" w:rsidRPr="004B116E" w:rsidRDefault="008349C7" w:rsidP="00997F2C">
            <w:pPr>
              <w:rPr>
                <w:b/>
                <w:sz w:val="28"/>
                <w:szCs w:val="28"/>
              </w:rPr>
            </w:pPr>
            <w:r w:rsidRPr="004B116E">
              <w:rPr>
                <w:sz w:val="28"/>
                <w:szCs w:val="28"/>
              </w:rPr>
              <w:t>Типовые и массовые нарушения обязательных требований с возможными мероприятиями по их устранению</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2.3.</w:t>
            </w:r>
          </w:p>
        </w:tc>
        <w:tc>
          <w:tcPr>
            <w:tcW w:w="7371" w:type="dxa"/>
          </w:tcPr>
          <w:p w:rsidR="008349C7" w:rsidRPr="004B116E" w:rsidRDefault="008349C7" w:rsidP="00997F2C">
            <w:pPr>
              <w:rPr>
                <w:b/>
                <w:sz w:val="28"/>
                <w:szCs w:val="28"/>
              </w:rPr>
            </w:pPr>
            <w:r w:rsidRPr="004B116E">
              <w:rPr>
                <w:sz w:val="28"/>
                <w:szCs w:val="28"/>
              </w:rPr>
              <w:t>Дополнительные рекомендации подконтрольным субъектам по соблюдению обязательных требований</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2.4.</w:t>
            </w:r>
          </w:p>
        </w:tc>
        <w:tc>
          <w:tcPr>
            <w:tcW w:w="7371" w:type="dxa"/>
          </w:tcPr>
          <w:p w:rsidR="008349C7" w:rsidRPr="004B116E" w:rsidRDefault="008349C7" w:rsidP="00997F2C">
            <w:pPr>
              <w:rPr>
                <w:b/>
                <w:sz w:val="28"/>
                <w:szCs w:val="28"/>
              </w:rPr>
            </w:pPr>
            <w:r w:rsidRPr="004B116E">
              <w:rPr>
                <w:sz w:val="28"/>
                <w:szCs w:val="28"/>
              </w:rPr>
              <w:t>Наложенные по результатам контрольно-надзорных мероприятий меры административной и иной публично-правовой ответственности</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2.5.</w:t>
            </w:r>
          </w:p>
        </w:tc>
        <w:tc>
          <w:tcPr>
            <w:tcW w:w="7371" w:type="dxa"/>
          </w:tcPr>
          <w:p w:rsidR="008349C7" w:rsidRPr="004B116E" w:rsidRDefault="008349C7" w:rsidP="00997F2C">
            <w:pPr>
              <w:rPr>
                <w:b/>
                <w:sz w:val="28"/>
                <w:szCs w:val="28"/>
              </w:rPr>
            </w:pPr>
            <w:r w:rsidRPr="004B116E">
              <w:rPr>
                <w:sz w:val="28"/>
                <w:szCs w:val="28"/>
              </w:rPr>
              <w:t>Результаты административного и судебного оспаривания решений, действий (бездействия) органа государственного контроля (надзора) и его должностных лиц</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3.</w:t>
            </w:r>
          </w:p>
        </w:tc>
        <w:tc>
          <w:tcPr>
            <w:tcW w:w="7371" w:type="dxa"/>
          </w:tcPr>
          <w:p w:rsidR="008349C7" w:rsidRPr="004B116E" w:rsidRDefault="008349C7" w:rsidP="00997F2C">
            <w:pPr>
              <w:jc w:val="center"/>
              <w:rPr>
                <w:b/>
                <w:sz w:val="28"/>
                <w:szCs w:val="28"/>
              </w:rPr>
            </w:pPr>
            <w:r w:rsidRPr="004B116E">
              <w:rPr>
                <w:b/>
                <w:sz w:val="28"/>
                <w:szCs w:val="28"/>
              </w:rPr>
              <w:t>Доклад по соблюдению обязательных требований</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3.1.</w:t>
            </w:r>
          </w:p>
        </w:tc>
        <w:tc>
          <w:tcPr>
            <w:tcW w:w="7371" w:type="dxa"/>
          </w:tcPr>
          <w:p w:rsidR="008349C7" w:rsidRPr="004B116E" w:rsidRDefault="008349C7" w:rsidP="00997F2C">
            <w:pPr>
              <w:rPr>
                <w:b/>
                <w:sz w:val="28"/>
                <w:szCs w:val="28"/>
              </w:rPr>
            </w:pPr>
            <w:r w:rsidRPr="004B116E">
              <w:rPr>
                <w:sz w:val="28"/>
                <w:szCs w:val="28"/>
              </w:rPr>
              <w:t>Разъяснение новых требований нормативных правовых актов</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3.2.</w:t>
            </w:r>
          </w:p>
        </w:tc>
        <w:tc>
          <w:tcPr>
            <w:tcW w:w="7371" w:type="dxa"/>
          </w:tcPr>
          <w:p w:rsidR="008349C7" w:rsidRPr="004B116E" w:rsidRDefault="008349C7" w:rsidP="00997F2C">
            <w:pPr>
              <w:rPr>
                <w:b/>
                <w:sz w:val="28"/>
                <w:szCs w:val="28"/>
              </w:rPr>
            </w:pPr>
            <w:r w:rsidRPr="004B116E">
              <w:rPr>
                <w:sz w:val="28"/>
                <w:szCs w:val="28"/>
              </w:rPr>
              <w:t>Разъяснение неоднозначных или неясных для подконтрольных субъектов обязательных требований, в том числе в силу пробелов или коллизий в нормативных правовых актах</w:t>
            </w:r>
          </w:p>
        </w:tc>
        <w:tc>
          <w:tcPr>
            <w:tcW w:w="1241" w:type="dxa"/>
          </w:tcPr>
          <w:p w:rsidR="008349C7" w:rsidRPr="004B116E" w:rsidRDefault="008349C7" w:rsidP="00997F2C">
            <w:pPr>
              <w:rPr>
                <w:b/>
                <w:sz w:val="28"/>
                <w:szCs w:val="28"/>
              </w:rPr>
            </w:pPr>
          </w:p>
        </w:tc>
      </w:tr>
      <w:tr w:rsidR="008349C7" w:rsidTr="00997F2C">
        <w:tc>
          <w:tcPr>
            <w:tcW w:w="959" w:type="dxa"/>
          </w:tcPr>
          <w:p w:rsidR="008349C7" w:rsidRPr="004B116E" w:rsidRDefault="008349C7" w:rsidP="00997F2C">
            <w:pPr>
              <w:rPr>
                <w:b/>
                <w:sz w:val="28"/>
                <w:szCs w:val="28"/>
              </w:rPr>
            </w:pPr>
            <w:r w:rsidRPr="004B116E">
              <w:rPr>
                <w:b/>
                <w:sz w:val="28"/>
                <w:szCs w:val="28"/>
              </w:rPr>
              <w:t>3.3.</w:t>
            </w:r>
          </w:p>
        </w:tc>
        <w:tc>
          <w:tcPr>
            <w:tcW w:w="7371" w:type="dxa"/>
          </w:tcPr>
          <w:p w:rsidR="008349C7" w:rsidRPr="004B116E" w:rsidRDefault="008349C7" w:rsidP="00997F2C">
            <w:pPr>
              <w:rPr>
                <w:b/>
                <w:sz w:val="28"/>
                <w:szCs w:val="28"/>
              </w:rPr>
            </w:pPr>
            <w:r w:rsidRPr="004B116E">
              <w:rPr>
                <w:sz w:val="28"/>
                <w:szCs w:val="28"/>
              </w:rPr>
              <w:t>Необходимые для реализации новых требований нормативных правовых актов организационные, технические и иные мероприятия</w:t>
            </w:r>
          </w:p>
        </w:tc>
        <w:tc>
          <w:tcPr>
            <w:tcW w:w="1241" w:type="dxa"/>
          </w:tcPr>
          <w:p w:rsidR="008349C7" w:rsidRPr="004B116E" w:rsidRDefault="008349C7" w:rsidP="00997F2C">
            <w:pPr>
              <w:rPr>
                <w:b/>
                <w:sz w:val="28"/>
                <w:szCs w:val="28"/>
              </w:rPr>
            </w:pPr>
          </w:p>
        </w:tc>
      </w:tr>
    </w:tbl>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jc w:val="center"/>
        <w:rPr>
          <w:b/>
        </w:rPr>
      </w:pPr>
    </w:p>
    <w:p w:rsidR="008349C7" w:rsidRDefault="008349C7" w:rsidP="008349C7">
      <w:pPr>
        <w:rPr>
          <w:b/>
        </w:rPr>
      </w:pPr>
    </w:p>
    <w:p w:rsidR="008349C7" w:rsidRDefault="008349C7" w:rsidP="008349C7">
      <w:pPr>
        <w:rPr>
          <w:b/>
        </w:rPr>
      </w:pPr>
    </w:p>
    <w:p w:rsidR="008349C7" w:rsidRDefault="008349C7" w:rsidP="008349C7">
      <w:pPr>
        <w:rPr>
          <w:b/>
        </w:rPr>
      </w:pPr>
    </w:p>
    <w:p w:rsidR="008349C7" w:rsidRDefault="008349C7" w:rsidP="008349C7">
      <w:pPr>
        <w:jc w:val="center"/>
        <w:rPr>
          <w:b/>
        </w:rPr>
      </w:pPr>
    </w:p>
    <w:p w:rsidR="003E1C10" w:rsidRDefault="003E1C10" w:rsidP="008349C7">
      <w:pPr>
        <w:jc w:val="center"/>
        <w:rPr>
          <w:b/>
        </w:rPr>
      </w:pPr>
    </w:p>
    <w:p w:rsidR="003E1C10" w:rsidRDefault="003E1C10" w:rsidP="008349C7">
      <w:pPr>
        <w:jc w:val="center"/>
        <w:rPr>
          <w:b/>
        </w:rPr>
      </w:pPr>
    </w:p>
    <w:p w:rsidR="003E1C10" w:rsidRDefault="003E1C10" w:rsidP="008349C7">
      <w:pPr>
        <w:jc w:val="center"/>
        <w:rPr>
          <w:b/>
        </w:rPr>
      </w:pPr>
    </w:p>
    <w:p w:rsidR="003E1C10" w:rsidRDefault="003E1C10" w:rsidP="008349C7">
      <w:pPr>
        <w:jc w:val="center"/>
        <w:rPr>
          <w:b/>
        </w:rPr>
      </w:pPr>
    </w:p>
    <w:p w:rsidR="00A92559" w:rsidRDefault="00A92559" w:rsidP="008349C7">
      <w:pPr>
        <w:jc w:val="center"/>
        <w:rPr>
          <w:b/>
        </w:rPr>
      </w:pPr>
      <w:r>
        <w:rPr>
          <w:b/>
        </w:rPr>
        <w:br w:type="page"/>
      </w:r>
    </w:p>
    <w:p w:rsidR="008349C7" w:rsidRPr="00DA1F49" w:rsidRDefault="008349C7" w:rsidP="008349C7">
      <w:pPr>
        <w:pStyle w:val="aa"/>
        <w:numPr>
          <w:ilvl w:val="0"/>
          <w:numId w:val="6"/>
        </w:numPr>
        <w:jc w:val="center"/>
        <w:rPr>
          <w:b/>
          <w:sz w:val="28"/>
          <w:szCs w:val="28"/>
        </w:rPr>
      </w:pPr>
      <w:r w:rsidRPr="00DA1F49">
        <w:rPr>
          <w:b/>
          <w:sz w:val="28"/>
          <w:szCs w:val="28"/>
        </w:rPr>
        <w:lastRenderedPageBreak/>
        <w:t xml:space="preserve">ОБЩИЕ ПОЛОЖЕНИЯ </w:t>
      </w:r>
    </w:p>
    <w:p w:rsidR="008349C7" w:rsidRPr="004B116E" w:rsidRDefault="008349C7" w:rsidP="008349C7">
      <w:pPr>
        <w:jc w:val="center"/>
        <w:rPr>
          <w:sz w:val="28"/>
          <w:szCs w:val="28"/>
        </w:rPr>
      </w:pPr>
    </w:p>
    <w:p w:rsidR="008349C7" w:rsidRDefault="008349C7" w:rsidP="008349C7">
      <w:pPr>
        <w:autoSpaceDE w:val="0"/>
        <w:autoSpaceDN w:val="0"/>
        <w:adjustRightInd w:val="0"/>
        <w:ind w:firstLine="709"/>
        <w:jc w:val="both"/>
        <w:rPr>
          <w:sz w:val="28"/>
          <w:szCs w:val="28"/>
        </w:rPr>
      </w:pPr>
      <w:r w:rsidRPr="004B116E">
        <w:rPr>
          <w:sz w:val="28"/>
          <w:szCs w:val="28"/>
        </w:rPr>
        <w:t xml:space="preserve">Настоящие Материалы публичного обсуждения результатов правоприменительной практики </w:t>
      </w:r>
      <w:r>
        <w:rPr>
          <w:sz w:val="28"/>
          <w:szCs w:val="28"/>
        </w:rPr>
        <w:t>Дальневосточного межрегионального у</w:t>
      </w:r>
      <w:r w:rsidRPr="004B116E">
        <w:rPr>
          <w:sz w:val="28"/>
          <w:szCs w:val="28"/>
        </w:rPr>
        <w:t>правления государственного автодорожного надзора Федеральной службы по надзору в сфере транспорта (далее – Управление) по соблюдению обязательных требований разработан</w:t>
      </w:r>
      <w:r>
        <w:rPr>
          <w:sz w:val="28"/>
          <w:szCs w:val="28"/>
        </w:rPr>
        <w:t>ы</w:t>
      </w:r>
      <w:r w:rsidRPr="004B116E">
        <w:rPr>
          <w:sz w:val="28"/>
          <w:szCs w:val="28"/>
        </w:rPr>
        <w:t xml:space="preserve"> в целях профилактики нарушений обязательных требований, и основан</w:t>
      </w:r>
      <w:r>
        <w:rPr>
          <w:sz w:val="28"/>
          <w:szCs w:val="28"/>
        </w:rPr>
        <w:t>ы на реализации положений:</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349C7" w:rsidRPr="002B2DBF" w:rsidRDefault="008349C7" w:rsidP="008349C7">
      <w:pPr>
        <w:pStyle w:val="aa"/>
        <w:autoSpaceDE w:val="0"/>
        <w:autoSpaceDN w:val="0"/>
        <w:adjustRightInd w:val="0"/>
        <w:ind w:left="0" w:firstLine="708"/>
        <w:jc w:val="both"/>
        <w:rPr>
          <w:rFonts w:eastAsiaTheme="minorHAnsi"/>
          <w:sz w:val="28"/>
          <w:szCs w:val="28"/>
          <w:lang w:eastAsia="en-US"/>
        </w:rPr>
      </w:pPr>
      <w:r w:rsidRPr="002B2DBF">
        <w:rPr>
          <w:rFonts w:eastAsiaTheme="minorHAnsi"/>
          <w:sz w:val="28"/>
          <w:szCs w:val="28"/>
          <w:lang w:eastAsia="en-US"/>
        </w:rPr>
        <w:t xml:space="preserve">Федерального закона от 24.07.1998 № 127-ФЗ «О государственном </w:t>
      </w:r>
      <w:proofErr w:type="gramStart"/>
      <w:r w:rsidRPr="002B2DBF">
        <w:rPr>
          <w:rFonts w:eastAsiaTheme="minorHAnsi"/>
          <w:sz w:val="28"/>
          <w:szCs w:val="28"/>
          <w:lang w:eastAsia="en-US"/>
        </w:rPr>
        <w:t>контроле за</w:t>
      </w:r>
      <w:proofErr w:type="gramEnd"/>
      <w:r w:rsidRPr="002B2DBF">
        <w:rPr>
          <w:rFonts w:eastAsiaTheme="minorHAnsi"/>
          <w:sz w:val="28"/>
          <w:szCs w:val="28"/>
          <w:lang w:eastAsia="en-US"/>
        </w:rPr>
        <w:t xml:space="preserve"> осуществлением международных автомобильных перевозок и об ответственности за нарушение порядка их выполнения»;</w:t>
      </w:r>
    </w:p>
    <w:p w:rsidR="008349C7" w:rsidRPr="002B2DBF" w:rsidRDefault="008349C7" w:rsidP="008349C7">
      <w:pPr>
        <w:pStyle w:val="aa"/>
        <w:autoSpaceDE w:val="0"/>
        <w:autoSpaceDN w:val="0"/>
        <w:adjustRightInd w:val="0"/>
        <w:ind w:left="0" w:firstLine="708"/>
        <w:jc w:val="both"/>
        <w:rPr>
          <w:rFonts w:eastAsiaTheme="minorHAnsi"/>
          <w:sz w:val="28"/>
          <w:szCs w:val="28"/>
          <w:lang w:eastAsia="en-US"/>
        </w:rPr>
      </w:pPr>
      <w:r w:rsidRPr="002B2DBF">
        <w:rPr>
          <w:rFonts w:eastAsiaTheme="minorHAnsi"/>
          <w:sz w:val="28"/>
          <w:szCs w:val="28"/>
          <w:lang w:eastAsia="en-US"/>
        </w:rPr>
        <w:t>Федерального закона от 08.11.2007 № 259-ФЗ «Устав автомобильного транспорта и городского наземного электрического транспорта»;</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Федерального закона от 04.05.2011 № 99-ФЗ «О лицензировании отдельных видов деятельности»;</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Постановления Правительства РФ от 19.03.2013 № 236 «О федеральном государственном транспортном надзоре» (вместе с «Положением о федеральном государственном транспортном надзоре»);</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 xml:space="preserve">Постановления Правительства Российской Федерации от 17.08.2016 № 806 «О применении </w:t>
      </w:r>
      <w:proofErr w:type="gramStart"/>
      <w:r w:rsidRPr="002B2DBF">
        <w:rPr>
          <w:sz w:val="28"/>
          <w:szCs w:val="28"/>
        </w:rPr>
        <w:t>риск-ориентированного</w:t>
      </w:r>
      <w:proofErr w:type="gramEnd"/>
      <w:r w:rsidRPr="002B2DBF">
        <w:rPr>
          <w:sz w:val="28"/>
          <w:szCs w:val="28"/>
        </w:rPr>
        <w:t xml:space="preserve">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p>
    <w:p w:rsidR="008349C7" w:rsidRPr="002B2DBF" w:rsidRDefault="008349C7" w:rsidP="008349C7">
      <w:pPr>
        <w:pStyle w:val="aa"/>
        <w:autoSpaceDE w:val="0"/>
        <w:autoSpaceDN w:val="0"/>
        <w:adjustRightInd w:val="0"/>
        <w:ind w:left="0" w:firstLine="708"/>
        <w:jc w:val="both"/>
        <w:rPr>
          <w:sz w:val="28"/>
          <w:szCs w:val="28"/>
        </w:rPr>
      </w:pPr>
      <w:r w:rsidRPr="00CA6D53">
        <w:rPr>
          <w:sz w:val="28"/>
          <w:szCs w:val="28"/>
        </w:rPr>
        <w:t>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Федерации от 01.04.2016 № 559-р;</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Методических рекомендаций по обобщению и анализу правоприменительной практики контрольно-надзорной деятельности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09.09.2016 № 7);</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Методических рекомендаций по подготовке и проведению профилактических мероприятий, направленных на предупреждение нарушений обязательных требований (утверждены подкомиссией по совершенствованию контрольных (надз</w:t>
      </w:r>
      <w:r>
        <w:rPr>
          <w:sz w:val="28"/>
          <w:szCs w:val="28"/>
        </w:rPr>
        <w:t xml:space="preserve">орных) и разрешительных функций </w:t>
      </w:r>
      <w:r w:rsidRPr="002B2DBF">
        <w:rPr>
          <w:sz w:val="28"/>
          <w:szCs w:val="28"/>
        </w:rPr>
        <w:t>федеральных органов исполнительной власти при Правительственной комиссии по проведению административной реформы, протокол от 20.01.2017 № 1);</w:t>
      </w:r>
    </w:p>
    <w:p w:rsidR="008349C7" w:rsidRPr="002B2DBF" w:rsidRDefault="008349C7" w:rsidP="008349C7">
      <w:pPr>
        <w:pStyle w:val="aa"/>
        <w:autoSpaceDE w:val="0"/>
        <w:autoSpaceDN w:val="0"/>
        <w:adjustRightInd w:val="0"/>
        <w:ind w:left="0" w:firstLine="708"/>
        <w:jc w:val="both"/>
        <w:rPr>
          <w:sz w:val="28"/>
          <w:szCs w:val="28"/>
        </w:rPr>
      </w:pPr>
      <w:r w:rsidRPr="002B2DBF">
        <w:rPr>
          <w:sz w:val="28"/>
          <w:szCs w:val="28"/>
        </w:rPr>
        <w:t xml:space="preserve">Методических рекомендаций по организации и проведению публичных обсуждений результатов правоприменительной практики, руководств по соблюдению обязательных требований органа государственного контроля (надзора) (утверждены проектным комитетом по основному направлению </w:t>
      </w:r>
      <w:r w:rsidRPr="002B2DBF">
        <w:rPr>
          <w:sz w:val="28"/>
          <w:szCs w:val="28"/>
        </w:rPr>
        <w:lastRenderedPageBreak/>
        <w:t>стратегического развития «Реформа контрольной и надзорной деятельности», протокол от 21.02.2017 № 13(2));</w:t>
      </w:r>
    </w:p>
    <w:p w:rsidR="008349C7" w:rsidRPr="002B2DBF" w:rsidRDefault="008349C7" w:rsidP="008349C7">
      <w:pPr>
        <w:pStyle w:val="aa"/>
        <w:autoSpaceDE w:val="0"/>
        <w:autoSpaceDN w:val="0"/>
        <w:adjustRightInd w:val="0"/>
        <w:ind w:left="0" w:firstLine="708"/>
        <w:jc w:val="both"/>
        <w:rPr>
          <w:sz w:val="28"/>
          <w:szCs w:val="28"/>
        </w:rPr>
      </w:pPr>
      <w:r w:rsidRPr="007B7DA9">
        <w:rPr>
          <w:sz w:val="28"/>
          <w:szCs w:val="28"/>
        </w:rPr>
        <w:t xml:space="preserve">Программы профилактики нарушений обязательных требований Федеральной службы по надзору в сфере транспорта на 2017 год», утвержденной приказом </w:t>
      </w:r>
      <w:proofErr w:type="spellStart"/>
      <w:r w:rsidRPr="007B7DA9">
        <w:rPr>
          <w:sz w:val="28"/>
          <w:szCs w:val="28"/>
        </w:rPr>
        <w:t>Ространснадзора</w:t>
      </w:r>
      <w:proofErr w:type="spellEnd"/>
      <w:r w:rsidRPr="007B7DA9">
        <w:rPr>
          <w:sz w:val="28"/>
          <w:szCs w:val="28"/>
        </w:rPr>
        <w:t xml:space="preserve"> от 28.02.2017 № ВБ-150фс.</w:t>
      </w:r>
    </w:p>
    <w:p w:rsidR="008349C7" w:rsidRDefault="008349C7" w:rsidP="008349C7">
      <w:pPr>
        <w:autoSpaceDE w:val="0"/>
        <w:autoSpaceDN w:val="0"/>
        <w:adjustRightInd w:val="0"/>
        <w:ind w:firstLine="709"/>
        <w:jc w:val="both"/>
        <w:rPr>
          <w:sz w:val="28"/>
          <w:szCs w:val="28"/>
        </w:rPr>
      </w:pPr>
      <w:r w:rsidRPr="004B116E">
        <w:rPr>
          <w:sz w:val="28"/>
          <w:szCs w:val="28"/>
        </w:rPr>
        <w:t xml:space="preserve">Материалы содержат доклад по правоприменительной практике, а также доклад по соблюдению обязательных требований по федеральному государственному транспортному надзору, </w:t>
      </w:r>
      <w:proofErr w:type="gramStart"/>
      <w:r w:rsidRPr="004B116E">
        <w:rPr>
          <w:sz w:val="28"/>
          <w:szCs w:val="28"/>
        </w:rPr>
        <w:t>отнесенным</w:t>
      </w:r>
      <w:proofErr w:type="gramEnd"/>
      <w:r w:rsidRPr="004B116E">
        <w:rPr>
          <w:sz w:val="28"/>
          <w:szCs w:val="28"/>
        </w:rPr>
        <w:t xml:space="preserve"> к компетенции территориальных управлений государственного автодор</w:t>
      </w:r>
      <w:r>
        <w:rPr>
          <w:sz w:val="28"/>
          <w:szCs w:val="28"/>
        </w:rPr>
        <w:t>ожного надзора (далее Доклады).</w:t>
      </w:r>
    </w:p>
    <w:p w:rsidR="008349C7" w:rsidRDefault="008349C7" w:rsidP="008349C7">
      <w:pPr>
        <w:autoSpaceDE w:val="0"/>
        <w:autoSpaceDN w:val="0"/>
        <w:adjustRightInd w:val="0"/>
        <w:ind w:firstLine="709"/>
        <w:jc w:val="both"/>
        <w:rPr>
          <w:sz w:val="28"/>
          <w:szCs w:val="28"/>
        </w:rPr>
      </w:pPr>
    </w:p>
    <w:p w:rsidR="008349C7" w:rsidRPr="006A510D" w:rsidRDefault="008349C7" w:rsidP="008349C7">
      <w:pPr>
        <w:autoSpaceDE w:val="0"/>
        <w:autoSpaceDN w:val="0"/>
        <w:adjustRightInd w:val="0"/>
        <w:ind w:firstLine="709"/>
        <w:jc w:val="both"/>
        <w:rPr>
          <w:b/>
          <w:sz w:val="28"/>
          <w:szCs w:val="28"/>
        </w:rPr>
      </w:pPr>
      <w:r w:rsidRPr="006A510D">
        <w:rPr>
          <w:b/>
          <w:sz w:val="28"/>
          <w:szCs w:val="28"/>
        </w:rPr>
        <w:t>Целями обобщения и анализа правоприменительной практики являются:</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обеспечение единства практики применения органами госавтодорнадзора Федеральной службы по надзору в сфере транспорта федеральных законов и нормативных правовых актов Российской Федерации, иных нормативных документов, обязательность применения которых установлена законодательством Российской Федерации (далее – обязательные требования);</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обеспечение доступности сведений о правоприменительной практике органов госавтодорнадзора Федеральной службы по надзору в сфере транспорта путем их публикации для сведения подконтрольных субъектов;</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 xml:space="preserve">совершенствование нормативных правовых актов для устранения устаревших, дублирующих и </w:t>
      </w:r>
      <w:r w:rsidR="004D1245" w:rsidRPr="006A510D">
        <w:rPr>
          <w:sz w:val="28"/>
          <w:szCs w:val="28"/>
        </w:rPr>
        <w:t>избыточных обязательных требований,</w:t>
      </w:r>
      <w:r w:rsidRPr="006A510D">
        <w:rPr>
          <w:sz w:val="28"/>
          <w:szCs w:val="28"/>
        </w:rPr>
        <w:t xml:space="preserve"> и контрольно-надзорных функций;</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повышение результативности и эффективности контрольно-надзорной деятельности; 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госавтодорнадзора Федеральной службы по надзору в сфере транспорта, позволяющих соблюдать периодичность плановых и внеплановых проверок объектов государственного надзора.</w:t>
      </w:r>
    </w:p>
    <w:p w:rsidR="008349C7" w:rsidRDefault="008349C7" w:rsidP="008349C7">
      <w:pPr>
        <w:autoSpaceDE w:val="0"/>
        <w:autoSpaceDN w:val="0"/>
        <w:adjustRightInd w:val="0"/>
        <w:ind w:firstLine="709"/>
        <w:jc w:val="both"/>
        <w:rPr>
          <w:sz w:val="28"/>
          <w:szCs w:val="28"/>
        </w:rPr>
      </w:pPr>
    </w:p>
    <w:p w:rsidR="008349C7" w:rsidRPr="006A510D" w:rsidRDefault="008349C7" w:rsidP="008349C7">
      <w:pPr>
        <w:autoSpaceDE w:val="0"/>
        <w:autoSpaceDN w:val="0"/>
        <w:adjustRightInd w:val="0"/>
        <w:ind w:firstLine="709"/>
        <w:jc w:val="both"/>
        <w:rPr>
          <w:b/>
          <w:sz w:val="28"/>
          <w:szCs w:val="28"/>
        </w:rPr>
      </w:pPr>
      <w:r w:rsidRPr="006A510D">
        <w:rPr>
          <w:b/>
          <w:sz w:val="28"/>
          <w:szCs w:val="28"/>
        </w:rPr>
        <w:t>Задачами обобщения и анализа правоприменительной практики являются:</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выявление проблем применения органами госавтодорнадзора статей Кодекса Российской Федерации об административных правонарушениях, отнесенных к их полномочиям, к нарушителям обязательных требований; выработка оптимальных решений проблем правоприменительной практики с привлечением заинтересованных лиц и их реализация;</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выявление устаревших, дублирующих и избыточных обязательных требований, подготовка и внесение предложений по их устранению; выявление избыточных контрольно-надзорных функций, подготовка и внесение предложений по их устранению;</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 xml:space="preserve">подготовка предложений по совершенствованию законодательства; выявление типичных нарушений обязательных требований и подготовка </w:t>
      </w:r>
      <w:r w:rsidRPr="006A510D">
        <w:rPr>
          <w:sz w:val="28"/>
          <w:szCs w:val="28"/>
        </w:rPr>
        <w:lastRenderedPageBreak/>
        <w:t>предложений по реализации профилактических мероприятий для их предупреждения;</w:t>
      </w:r>
    </w:p>
    <w:p w:rsidR="008349C7" w:rsidRPr="006A510D" w:rsidRDefault="008349C7" w:rsidP="008349C7">
      <w:pPr>
        <w:pStyle w:val="aa"/>
        <w:autoSpaceDE w:val="0"/>
        <w:autoSpaceDN w:val="0"/>
        <w:adjustRightInd w:val="0"/>
        <w:ind w:left="0" w:firstLine="708"/>
        <w:jc w:val="both"/>
        <w:rPr>
          <w:sz w:val="28"/>
          <w:szCs w:val="28"/>
        </w:rPr>
      </w:pPr>
      <w:r w:rsidRPr="006A510D">
        <w:rPr>
          <w:sz w:val="28"/>
          <w:szCs w:val="28"/>
        </w:rPr>
        <w:t>выработка рекомендаций в отношении мер, которые должны применяться органами госавтодорнадзора Федеральной службы по надзору в сфере транспорта в целях недопущения типичных нарушений обязательных требований.</w:t>
      </w:r>
    </w:p>
    <w:p w:rsidR="008349C7" w:rsidRPr="002B2DBF" w:rsidRDefault="008349C7" w:rsidP="008349C7">
      <w:pPr>
        <w:autoSpaceDE w:val="0"/>
        <w:autoSpaceDN w:val="0"/>
        <w:adjustRightInd w:val="0"/>
        <w:ind w:firstLine="709"/>
        <w:jc w:val="both"/>
        <w:rPr>
          <w:rFonts w:eastAsiaTheme="minorHAnsi"/>
          <w:sz w:val="28"/>
          <w:szCs w:val="28"/>
          <w:lang w:eastAsia="en-US"/>
        </w:rPr>
      </w:pPr>
      <w:proofErr w:type="gramStart"/>
      <w:r w:rsidRPr="004B116E">
        <w:rPr>
          <w:sz w:val="28"/>
          <w:szCs w:val="28"/>
        </w:rPr>
        <w:t>В качестве источников формирования Докладов использованы: результаты проверок и иных мероприятий по контролю, в том числе осуществляемых без взаимодействия с юридическими лицами и индив</w:t>
      </w:r>
      <w:r>
        <w:rPr>
          <w:sz w:val="28"/>
          <w:szCs w:val="28"/>
        </w:rPr>
        <w:t xml:space="preserve">идуальными предпринимателями; </w:t>
      </w:r>
      <w:r w:rsidRPr="004B116E">
        <w:rPr>
          <w:sz w:val="28"/>
          <w:szCs w:val="28"/>
        </w:rPr>
        <w:t>результаты обжалований действий и решений должностных лиц Управления в административном или судебном порядке и иные материалы судебной практики; результаты применения мер прокурорского реагирования по вопросам надзорной деятельности;</w:t>
      </w:r>
      <w:proofErr w:type="gramEnd"/>
      <w:r w:rsidRPr="004B116E">
        <w:rPr>
          <w:sz w:val="28"/>
          <w:szCs w:val="28"/>
        </w:rPr>
        <w:t xml:space="preserve"> результаты рассмотрения заявлений и обращений граждан; результаты взаимодействия с территориальными органами Федеральной службы судебных приставов по принудительному взысканию административных штрафов и приостановлению деятельности; разъяснения, полученные органами госавтодорнадзора Федеральной службы по надзору в сфере транспорта от органов прокуратуры, суда, иных государственных органов по вопросам, связанным с осуществлением надзорной деятельности.</w:t>
      </w:r>
    </w:p>
    <w:p w:rsidR="004B1411" w:rsidRDefault="004B1411" w:rsidP="008349C7">
      <w:pPr>
        <w:ind w:firstLine="709"/>
        <w:jc w:val="both"/>
        <w:rPr>
          <w:b/>
          <w:sz w:val="28"/>
          <w:szCs w:val="28"/>
        </w:rPr>
      </w:pPr>
      <w:r>
        <w:rPr>
          <w:b/>
          <w:sz w:val="28"/>
          <w:szCs w:val="28"/>
        </w:rPr>
        <w:br w:type="page"/>
      </w:r>
    </w:p>
    <w:p w:rsidR="008349C7" w:rsidRPr="00DA1F49" w:rsidRDefault="008349C7" w:rsidP="008349C7">
      <w:pPr>
        <w:pStyle w:val="aa"/>
        <w:numPr>
          <w:ilvl w:val="0"/>
          <w:numId w:val="6"/>
        </w:numPr>
        <w:ind w:left="0" w:firstLine="0"/>
        <w:jc w:val="center"/>
        <w:rPr>
          <w:b/>
          <w:sz w:val="28"/>
          <w:szCs w:val="28"/>
        </w:rPr>
      </w:pPr>
      <w:r w:rsidRPr="00DA1F49">
        <w:rPr>
          <w:b/>
          <w:sz w:val="28"/>
          <w:szCs w:val="28"/>
        </w:rPr>
        <w:lastRenderedPageBreak/>
        <w:t>ДОКЛАД ПО ПРАВОПРИМЕНИТЕЛЬНОЙ ПРАКТИКЕ</w:t>
      </w:r>
    </w:p>
    <w:p w:rsidR="008349C7" w:rsidRPr="00DA1F49" w:rsidRDefault="008349C7" w:rsidP="008349C7">
      <w:pPr>
        <w:pStyle w:val="aa"/>
        <w:jc w:val="both"/>
        <w:rPr>
          <w:b/>
          <w:sz w:val="28"/>
          <w:szCs w:val="28"/>
        </w:rPr>
      </w:pPr>
    </w:p>
    <w:p w:rsidR="000051B2" w:rsidRDefault="00997F2C" w:rsidP="008349C7">
      <w:pPr>
        <w:ind w:firstLine="709"/>
        <w:jc w:val="both"/>
        <w:rPr>
          <w:sz w:val="28"/>
          <w:szCs w:val="28"/>
        </w:rPr>
      </w:pPr>
      <w:proofErr w:type="gramStart"/>
      <w:r w:rsidRPr="00997F2C">
        <w:rPr>
          <w:sz w:val="28"/>
          <w:szCs w:val="28"/>
        </w:rPr>
        <w:t>В соответствии с приказом Федеральной службы по надзору в сфере транспорта № ВБ-224фс от 20 марта 2017 года, проведена реорганизация в форме присоединения Управления государственного автодорожного надзора по Чукотскому автономному округу Федеральной службы по надзору в сфере транспорта, Управления государственного автодорожного надзора по Магаданской области Федеральной службы по надзору в сфере транспорта, Управления государственного автодорожного надзора по Камчатскому краю Федеральной службы</w:t>
      </w:r>
      <w:proofErr w:type="gramEnd"/>
      <w:r w:rsidRPr="00997F2C">
        <w:rPr>
          <w:sz w:val="28"/>
          <w:szCs w:val="28"/>
        </w:rPr>
        <w:t xml:space="preserve"> по надзору в сфере транспорта, Управления государственного автодорожного надзора по Сахалинской области Федеральной службы по надзору в сфере транспорта, Управления государственного автодорожного надзора по Приморскому краю Федеральной службы по надзору в сфере транспорта к Дальневосточному межрегиональному управлению государственного автодорожного надзора Федеральной службы по надзору в сфере транспорта</w:t>
      </w:r>
      <w:r>
        <w:rPr>
          <w:sz w:val="28"/>
          <w:szCs w:val="28"/>
        </w:rPr>
        <w:t>.</w:t>
      </w:r>
    </w:p>
    <w:p w:rsidR="008349C7" w:rsidRDefault="008349C7" w:rsidP="008349C7">
      <w:pPr>
        <w:ind w:firstLine="709"/>
        <w:jc w:val="both"/>
        <w:rPr>
          <w:sz w:val="28"/>
          <w:szCs w:val="28"/>
        </w:rPr>
      </w:pPr>
      <w:r w:rsidRPr="00937039">
        <w:rPr>
          <w:sz w:val="28"/>
          <w:szCs w:val="28"/>
        </w:rPr>
        <w:t>В рамках федерального государственного транспортного надзора в соответствии с полномочиями, утвержденными Положением об</w:t>
      </w:r>
      <w:r w:rsidR="008B3CAE">
        <w:rPr>
          <w:sz w:val="28"/>
          <w:szCs w:val="28"/>
        </w:rPr>
        <w:t xml:space="preserve"> </w:t>
      </w:r>
      <w:r w:rsidRPr="00937039">
        <w:rPr>
          <w:sz w:val="28"/>
          <w:szCs w:val="28"/>
        </w:rPr>
        <w:t xml:space="preserve">Управлении государственного автодорожного надзора Федеральной службы по надзору в сфере транспорта (приказ </w:t>
      </w:r>
      <w:proofErr w:type="spellStart"/>
      <w:r w:rsidRPr="00937039">
        <w:rPr>
          <w:sz w:val="28"/>
          <w:szCs w:val="28"/>
        </w:rPr>
        <w:t>Ространснадзора</w:t>
      </w:r>
      <w:proofErr w:type="spellEnd"/>
      <w:r w:rsidRPr="00937039">
        <w:rPr>
          <w:sz w:val="28"/>
          <w:szCs w:val="28"/>
        </w:rPr>
        <w:t xml:space="preserve"> от</w:t>
      </w:r>
      <w:r w:rsidR="00937039" w:rsidRPr="00937039">
        <w:rPr>
          <w:sz w:val="28"/>
        </w:rPr>
        <w:t xml:space="preserve"> 27 июня 2017 года </w:t>
      </w:r>
      <w:r w:rsidR="00937039">
        <w:rPr>
          <w:sz w:val="28"/>
        </w:rPr>
        <w:t>№</w:t>
      </w:r>
      <w:r w:rsidR="00937039" w:rsidRPr="00937039">
        <w:rPr>
          <w:sz w:val="28"/>
        </w:rPr>
        <w:t xml:space="preserve"> ВБ-541фс</w:t>
      </w:r>
      <w:r w:rsidRPr="00937039">
        <w:rPr>
          <w:sz w:val="28"/>
          <w:szCs w:val="28"/>
        </w:rPr>
        <w:t>),</w:t>
      </w:r>
      <w:r w:rsidRPr="00DA1F49">
        <w:rPr>
          <w:sz w:val="28"/>
          <w:szCs w:val="28"/>
        </w:rPr>
        <w:t xml:space="preserve"> Управление выполняет сле</w:t>
      </w:r>
      <w:r>
        <w:rPr>
          <w:sz w:val="28"/>
          <w:szCs w:val="28"/>
        </w:rPr>
        <w:t xml:space="preserve">дующие </w:t>
      </w:r>
      <w:r w:rsidRPr="00722D3B">
        <w:rPr>
          <w:b/>
          <w:sz w:val="28"/>
          <w:szCs w:val="28"/>
        </w:rPr>
        <w:t>государственные функции</w:t>
      </w:r>
      <w:r>
        <w:rPr>
          <w:sz w:val="28"/>
          <w:szCs w:val="28"/>
        </w:rPr>
        <w:t>:</w:t>
      </w:r>
    </w:p>
    <w:p w:rsidR="008349C7" w:rsidRPr="004A60D9" w:rsidRDefault="00997F2C" w:rsidP="008349C7">
      <w:pPr>
        <w:pStyle w:val="aa"/>
        <w:ind w:left="0" w:firstLine="708"/>
        <w:jc w:val="both"/>
        <w:rPr>
          <w:sz w:val="28"/>
          <w:szCs w:val="28"/>
        </w:rPr>
      </w:pPr>
      <w:r>
        <w:rPr>
          <w:sz w:val="28"/>
          <w:szCs w:val="28"/>
        </w:rPr>
        <w:t xml:space="preserve">- </w:t>
      </w:r>
      <w:r w:rsidR="008349C7" w:rsidRPr="004A60D9">
        <w:rPr>
          <w:sz w:val="28"/>
          <w:szCs w:val="28"/>
        </w:rPr>
        <w:t>государственный надзор в области автомобильного транспорта и городского наземного электрического транспорта, который включает в себя плановые и внеплановые проверки подконтрольных субъектов, а также плановые (рейдовые) осмотры транспортных сре</w:t>
      </w:r>
      <w:proofErr w:type="gramStart"/>
      <w:r w:rsidR="008349C7" w:rsidRPr="004A60D9">
        <w:rPr>
          <w:sz w:val="28"/>
          <w:szCs w:val="28"/>
        </w:rPr>
        <w:t>дств в пр</w:t>
      </w:r>
      <w:proofErr w:type="gramEnd"/>
      <w:r w:rsidR="008349C7" w:rsidRPr="004A60D9">
        <w:rPr>
          <w:sz w:val="28"/>
          <w:szCs w:val="28"/>
        </w:rPr>
        <w:t>оцессе их эксплуатации;</w:t>
      </w:r>
    </w:p>
    <w:p w:rsidR="008349C7" w:rsidRPr="004A60D9" w:rsidRDefault="00997F2C" w:rsidP="008349C7">
      <w:pPr>
        <w:pStyle w:val="aa"/>
        <w:ind w:left="0" w:firstLine="708"/>
        <w:jc w:val="both"/>
        <w:rPr>
          <w:sz w:val="28"/>
          <w:szCs w:val="28"/>
        </w:rPr>
      </w:pPr>
      <w:r>
        <w:rPr>
          <w:sz w:val="28"/>
          <w:szCs w:val="28"/>
        </w:rPr>
        <w:t xml:space="preserve">- </w:t>
      </w:r>
      <w:r w:rsidR="008349C7" w:rsidRPr="004A60D9">
        <w:rPr>
          <w:sz w:val="28"/>
          <w:szCs w:val="28"/>
        </w:rPr>
        <w:t>государственный контроль (надзор) за осуществлением международных автомобильных перевозок в стационарных и передвижных контрольных пунктах на территории Российской Федерации;</w:t>
      </w:r>
    </w:p>
    <w:p w:rsidR="008349C7" w:rsidRDefault="00997F2C" w:rsidP="008349C7">
      <w:pPr>
        <w:pStyle w:val="aa"/>
        <w:ind w:left="0" w:firstLine="708"/>
        <w:jc w:val="both"/>
        <w:rPr>
          <w:sz w:val="28"/>
          <w:szCs w:val="28"/>
        </w:rPr>
      </w:pPr>
      <w:r>
        <w:rPr>
          <w:sz w:val="28"/>
          <w:szCs w:val="28"/>
        </w:rPr>
        <w:t xml:space="preserve">- </w:t>
      </w:r>
      <w:r w:rsidR="008349C7" w:rsidRPr="004A60D9">
        <w:rPr>
          <w:sz w:val="28"/>
          <w:szCs w:val="28"/>
        </w:rPr>
        <w:t>государственный надзор за обеспечением сохранности автомобильных дорог федерального значения, включая контроль весогабаритных параметров транспортных средств.</w:t>
      </w:r>
    </w:p>
    <w:p w:rsidR="008349C7" w:rsidRPr="004A60D9" w:rsidRDefault="008349C7" w:rsidP="008349C7">
      <w:pPr>
        <w:pStyle w:val="aa"/>
        <w:ind w:left="0"/>
        <w:jc w:val="both"/>
        <w:rPr>
          <w:sz w:val="28"/>
          <w:szCs w:val="28"/>
        </w:rPr>
      </w:pPr>
    </w:p>
    <w:p w:rsidR="008349C7" w:rsidRDefault="008349C7" w:rsidP="008349C7">
      <w:pPr>
        <w:pStyle w:val="aa"/>
        <w:numPr>
          <w:ilvl w:val="1"/>
          <w:numId w:val="6"/>
        </w:numPr>
        <w:ind w:left="0" w:firstLine="0"/>
        <w:jc w:val="center"/>
        <w:rPr>
          <w:b/>
          <w:sz w:val="28"/>
          <w:szCs w:val="28"/>
        </w:rPr>
      </w:pPr>
      <w:r>
        <w:rPr>
          <w:b/>
          <w:sz w:val="28"/>
          <w:szCs w:val="28"/>
        </w:rPr>
        <w:t>П</w:t>
      </w:r>
      <w:r w:rsidRPr="004A60D9">
        <w:rPr>
          <w:b/>
          <w:sz w:val="28"/>
          <w:szCs w:val="28"/>
        </w:rPr>
        <w:t>роведенные</w:t>
      </w:r>
      <w:r>
        <w:rPr>
          <w:b/>
          <w:sz w:val="28"/>
          <w:szCs w:val="28"/>
        </w:rPr>
        <w:t xml:space="preserve"> в отношении </w:t>
      </w:r>
      <w:r w:rsidRPr="004A60D9">
        <w:rPr>
          <w:b/>
          <w:sz w:val="28"/>
          <w:szCs w:val="28"/>
        </w:rPr>
        <w:t>ю</w:t>
      </w:r>
      <w:r>
        <w:rPr>
          <w:b/>
          <w:sz w:val="28"/>
          <w:szCs w:val="28"/>
        </w:rPr>
        <w:t xml:space="preserve">ридических лиц и индивидуальных </w:t>
      </w:r>
      <w:r w:rsidRPr="004A60D9">
        <w:rPr>
          <w:b/>
          <w:sz w:val="28"/>
          <w:szCs w:val="28"/>
        </w:rPr>
        <w:t>предпринимателей</w:t>
      </w:r>
      <w:r w:rsidR="00937039">
        <w:rPr>
          <w:b/>
          <w:sz w:val="28"/>
          <w:szCs w:val="28"/>
        </w:rPr>
        <w:t xml:space="preserve">, </w:t>
      </w:r>
      <w:r>
        <w:rPr>
          <w:b/>
          <w:sz w:val="28"/>
          <w:szCs w:val="28"/>
        </w:rPr>
        <w:t>проверки и иные мероприятия по контролю</w:t>
      </w:r>
    </w:p>
    <w:p w:rsidR="008349C7" w:rsidRDefault="008349C7" w:rsidP="008349C7">
      <w:pPr>
        <w:pStyle w:val="aa"/>
        <w:ind w:left="0"/>
        <w:rPr>
          <w:b/>
          <w:sz w:val="28"/>
          <w:szCs w:val="28"/>
        </w:rPr>
      </w:pPr>
    </w:p>
    <w:p w:rsidR="008349C7" w:rsidRDefault="008349C7" w:rsidP="008349C7">
      <w:pPr>
        <w:pStyle w:val="aa"/>
        <w:ind w:left="0"/>
        <w:jc w:val="center"/>
        <w:rPr>
          <w:b/>
          <w:sz w:val="28"/>
          <w:szCs w:val="28"/>
        </w:rPr>
      </w:pPr>
      <w:r>
        <w:rPr>
          <w:b/>
          <w:sz w:val="28"/>
          <w:szCs w:val="28"/>
        </w:rPr>
        <w:t>Государственный надзор в области автомобильного транспорта</w:t>
      </w:r>
    </w:p>
    <w:p w:rsidR="008349C7" w:rsidRPr="004A60D9" w:rsidRDefault="008349C7" w:rsidP="008349C7">
      <w:pPr>
        <w:pStyle w:val="aa"/>
        <w:ind w:left="0"/>
        <w:rPr>
          <w:b/>
          <w:sz w:val="28"/>
          <w:szCs w:val="28"/>
        </w:rPr>
      </w:pPr>
    </w:p>
    <w:p w:rsidR="0075120E" w:rsidRPr="00AD3D53" w:rsidRDefault="00CA2868" w:rsidP="00804167">
      <w:pPr>
        <w:ind w:firstLine="709"/>
        <w:jc w:val="both"/>
        <w:rPr>
          <w:sz w:val="28"/>
          <w:szCs w:val="28"/>
          <w:highlight w:val="yellow"/>
        </w:rPr>
      </w:pPr>
      <w:r>
        <w:rPr>
          <w:sz w:val="28"/>
          <w:szCs w:val="28"/>
        </w:rPr>
        <w:t xml:space="preserve">За </w:t>
      </w:r>
      <w:r w:rsidR="00AD3D53">
        <w:rPr>
          <w:sz w:val="28"/>
          <w:szCs w:val="28"/>
        </w:rPr>
        <w:t>1</w:t>
      </w:r>
      <w:r w:rsidR="00D722F9">
        <w:rPr>
          <w:sz w:val="28"/>
          <w:szCs w:val="28"/>
        </w:rPr>
        <w:t>1</w:t>
      </w:r>
      <w:r w:rsidR="00003C9F">
        <w:rPr>
          <w:sz w:val="28"/>
          <w:szCs w:val="28"/>
        </w:rPr>
        <w:t xml:space="preserve"> месяцев</w:t>
      </w:r>
      <w:r w:rsidR="00C33AFE">
        <w:rPr>
          <w:sz w:val="28"/>
          <w:szCs w:val="28"/>
        </w:rPr>
        <w:t xml:space="preserve"> 2020</w:t>
      </w:r>
      <w:r w:rsidR="008349C7" w:rsidRPr="002564A5">
        <w:rPr>
          <w:sz w:val="28"/>
          <w:szCs w:val="28"/>
        </w:rPr>
        <w:t xml:space="preserve"> года </w:t>
      </w:r>
      <w:r w:rsidR="008349C7" w:rsidRPr="00D722F9">
        <w:rPr>
          <w:sz w:val="28"/>
          <w:szCs w:val="28"/>
        </w:rPr>
        <w:t xml:space="preserve">Управлением проведено </w:t>
      </w:r>
      <w:r w:rsidR="00C66F80" w:rsidRPr="00D722F9">
        <w:rPr>
          <w:sz w:val="28"/>
          <w:szCs w:val="28"/>
        </w:rPr>
        <w:t>3</w:t>
      </w:r>
      <w:r w:rsidR="00D722F9" w:rsidRPr="00D722F9">
        <w:rPr>
          <w:sz w:val="28"/>
          <w:szCs w:val="28"/>
        </w:rPr>
        <w:t>64</w:t>
      </w:r>
      <w:r w:rsidR="008349C7" w:rsidRPr="00D722F9">
        <w:rPr>
          <w:sz w:val="28"/>
          <w:szCs w:val="28"/>
        </w:rPr>
        <w:t xml:space="preserve"> провер</w:t>
      </w:r>
      <w:r w:rsidR="00C33AFE" w:rsidRPr="00D722F9">
        <w:rPr>
          <w:sz w:val="28"/>
          <w:szCs w:val="28"/>
        </w:rPr>
        <w:t>ки</w:t>
      </w:r>
      <w:r w:rsidR="002564A5" w:rsidRPr="00D722F9">
        <w:rPr>
          <w:sz w:val="28"/>
          <w:szCs w:val="28"/>
        </w:rPr>
        <w:t xml:space="preserve"> </w:t>
      </w:r>
      <w:r w:rsidR="008349C7" w:rsidRPr="00D722F9">
        <w:rPr>
          <w:sz w:val="28"/>
          <w:szCs w:val="28"/>
        </w:rPr>
        <w:t>подконтрольных хозяйствующих субъектов</w:t>
      </w:r>
      <w:r w:rsidR="007F0C39" w:rsidRPr="00D722F9">
        <w:rPr>
          <w:sz w:val="28"/>
          <w:szCs w:val="28"/>
        </w:rPr>
        <w:t xml:space="preserve">, в том числе </w:t>
      </w:r>
      <w:r w:rsidR="00C66F80" w:rsidRPr="00D722F9">
        <w:rPr>
          <w:sz w:val="28"/>
          <w:szCs w:val="28"/>
        </w:rPr>
        <w:t>7</w:t>
      </w:r>
      <w:r w:rsidR="00D722F9" w:rsidRPr="00D722F9">
        <w:rPr>
          <w:sz w:val="28"/>
          <w:szCs w:val="28"/>
        </w:rPr>
        <w:t>8</w:t>
      </w:r>
      <w:r w:rsidR="008B3CAE" w:rsidRPr="00D722F9">
        <w:rPr>
          <w:sz w:val="28"/>
          <w:szCs w:val="28"/>
        </w:rPr>
        <w:t xml:space="preserve"> </w:t>
      </w:r>
      <w:r w:rsidR="007F0C39" w:rsidRPr="00D722F9">
        <w:rPr>
          <w:sz w:val="28"/>
          <w:szCs w:val="28"/>
        </w:rPr>
        <w:t>плановых провер</w:t>
      </w:r>
      <w:r w:rsidR="001552AA" w:rsidRPr="00D722F9">
        <w:rPr>
          <w:sz w:val="28"/>
          <w:szCs w:val="28"/>
        </w:rPr>
        <w:t>ок</w:t>
      </w:r>
      <w:r w:rsidR="007F0C39" w:rsidRPr="00D722F9">
        <w:rPr>
          <w:sz w:val="28"/>
          <w:szCs w:val="28"/>
        </w:rPr>
        <w:t xml:space="preserve">. </w:t>
      </w:r>
      <w:r w:rsidR="007F0C39" w:rsidRPr="00A56916">
        <w:rPr>
          <w:sz w:val="28"/>
          <w:szCs w:val="28"/>
        </w:rPr>
        <w:t xml:space="preserve">Количество проверок уменьшилось </w:t>
      </w:r>
      <w:r w:rsidR="008349C7" w:rsidRPr="00A56916">
        <w:rPr>
          <w:sz w:val="28"/>
          <w:szCs w:val="28"/>
        </w:rPr>
        <w:t xml:space="preserve">на </w:t>
      </w:r>
      <w:r w:rsidR="00A56916" w:rsidRPr="00A56916">
        <w:rPr>
          <w:sz w:val="28"/>
          <w:szCs w:val="28"/>
        </w:rPr>
        <w:t>79</w:t>
      </w:r>
      <w:r w:rsidR="00545D0A" w:rsidRPr="00A56916">
        <w:rPr>
          <w:sz w:val="28"/>
          <w:szCs w:val="28"/>
        </w:rPr>
        <w:t>,9</w:t>
      </w:r>
      <w:r w:rsidR="008349C7" w:rsidRPr="00A56916">
        <w:rPr>
          <w:sz w:val="28"/>
          <w:szCs w:val="28"/>
        </w:rPr>
        <w:t xml:space="preserve">% </w:t>
      </w:r>
      <w:r w:rsidR="007F0C39" w:rsidRPr="00A56916">
        <w:rPr>
          <w:sz w:val="28"/>
          <w:szCs w:val="28"/>
        </w:rPr>
        <w:t xml:space="preserve">по сравнению с аналогичным </w:t>
      </w:r>
      <w:r w:rsidR="008349C7" w:rsidRPr="00A56916">
        <w:rPr>
          <w:sz w:val="28"/>
          <w:szCs w:val="28"/>
        </w:rPr>
        <w:t>период</w:t>
      </w:r>
      <w:r w:rsidR="007F0C39" w:rsidRPr="00A56916">
        <w:rPr>
          <w:sz w:val="28"/>
          <w:szCs w:val="28"/>
        </w:rPr>
        <w:t>ом</w:t>
      </w:r>
      <w:r w:rsidR="00C33AFE" w:rsidRPr="00A56916">
        <w:rPr>
          <w:sz w:val="28"/>
          <w:szCs w:val="28"/>
        </w:rPr>
        <w:t xml:space="preserve"> 2019</w:t>
      </w:r>
      <w:r w:rsidR="008349C7" w:rsidRPr="00A56916">
        <w:rPr>
          <w:sz w:val="28"/>
          <w:szCs w:val="28"/>
        </w:rPr>
        <w:t xml:space="preserve"> года</w:t>
      </w:r>
      <w:r w:rsidR="008B3CAE" w:rsidRPr="00A56916">
        <w:rPr>
          <w:sz w:val="28"/>
          <w:szCs w:val="28"/>
        </w:rPr>
        <w:t>. П</w:t>
      </w:r>
      <w:r w:rsidR="008349C7" w:rsidRPr="00A56916">
        <w:rPr>
          <w:sz w:val="28"/>
          <w:szCs w:val="28"/>
        </w:rPr>
        <w:t xml:space="preserve">о результатам выполненных поверок выявлено </w:t>
      </w:r>
      <w:r w:rsidR="00A56916" w:rsidRPr="00A56916">
        <w:rPr>
          <w:sz w:val="28"/>
          <w:szCs w:val="28"/>
        </w:rPr>
        <w:t>351</w:t>
      </w:r>
      <w:r w:rsidR="008349C7" w:rsidRPr="00A56916">
        <w:rPr>
          <w:sz w:val="28"/>
          <w:szCs w:val="28"/>
        </w:rPr>
        <w:t xml:space="preserve"> нарушени</w:t>
      </w:r>
      <w:r w:rsidR="00C66F80" w:rsidRPr="00A56916">
        <w:rPr>
          <w:sz w:val="28"/>
          <w:szCs w:val="28"/>
        </w:rPr>
        <w:t>й</w:t>
      </w:r>
      <w:r w:rsidR="008349C7" w:rsidRPr="00A56916">
        <w:rPr>
          <w:sz w:val="28"/>
          <w:szCs w:val="28"/>
        </w:rPr>
        <w:t xml:space="preserve"> обязательных требований, </w:t>
      </w:r>
      <w:r w:rsidR="0075120E" w:rsidRPr="00A56916">
        <w:rPr>
          <w:sz w:val="28"/>
          <w:szCs w:val="28"/>
        </w:rPr>
        <w:t xml:space="preserve">что на </w:t>
      </w:r>
      <w:r w:rsidR="00A56916" w:rsidRPr="00A56916">
        <w:rPr>
          <w:sz w:val="28"/>
          <w:szCs w:val="28"/>
        </w:rPr>
        <w:t>42,9</w:t>
      </w:r>
      <w:r w:rsidR="00113EF0" w:rsidRPr="00A56916">
        <w:rPr>
          <w:sz w:val="28"/>
          <w:szCs w:val="28"/>
        </w:rPr>
        <w:t>% ниже показателе</w:t>
      </w:r>
      <w:r w:rsidR="00B73873" w:rsidRPr="00A56916">
        <w:rPr>
          <w:sz w:val="28"/>
          <w:szCs w:val="28"/>
        </w:rPr>
        <w:t>й 2019</w:t>
      </w:r>
      <w:r w:rsidR="0075120E" w:rsidRPr="00A56916">
        <w:rPr>
          <w:sz w:val="28"/>
          <w:szCs w:val="28"/>
        </w:rPr>
        <w:t xml:space="preserve"> года. Количество выявленных нарушений</w:t>
      </w:r>
      <w:r w:rsidR="00890ADD" w:rsidRPr="00A56916">
        <w:rPr>
          <w:sz w:val="28"/>
          <w:szCs w:val="28"/>
        </w:rPr>
        <w:t xml:space="preserve"> на одну проверку </w:t>
      </w:r>
      <w:r w:rsidR="00A56916" w:rsidRPr="00A56916">
        <w:rPr>
          <w:sz w:val="28"/>
          <w:szCs w:val="28"/>
        </w:rPr>
        <w:t>увеличилось</w:t>
      </w:r>
      <w:r w:rsidR="00890ADD" w:rsidRPr="00A56916">
        <w:rPr>
          <w:sz w:val="28"/>
          <w:szCs w:val="28"/>
        </w:rPr>
        <w:t xml:space="preserve"> на </w:t>
      </w:r>
      <w:r w:rsidR="00A56916" w:rsidRPr="00A56916">
        <w:rPr>
          <w:sz w:val="28"/>
          <w:szCs w:val="28"/>
        </w:rPr>
        <w:t>64,6</w:t>
      </w:r>
      <w:r w:rsidR="00EF100E" w:rsidRPr="00A56916">
        <w:rPr>
          <w:sz w:val="28"/>
          <w:szCs w:val="28"/>
        </w:rPr>
        <w:t xml:space="preserve"> </w:t>
      </w:r>
      <w:r w:rsidR="0075120E" w:rsidRPr="00A56916">
        <w:rPr>
          <w:sz w:val="28"/>
          <w:szCs w:val="28"/>
        </w:rPr>
        <w:t>% по сравнен</w:t>
      </w:r>
      <w:r w:rsidR="00730878" w:rsidRPr="00A56916">
        <w:rPr>
          <w:sz w:val="28"/>
          <w:szCs w:val="28"/>
        </w:rPr>
        <w:t>ию с прошлым годом (</w:t>
      </w:r>
      <w:r w:rsidR="00A56916" w:rsidRPr="00A56916">
        <w:rPr>
          <w:sz w:val="28"/>
          <w:szCs w:val="28"/>
        </w:rPr>
        <w:t>0,96</w:t>
      </w:r>
      <w:r w:rsidR="00526E11" w:rsidRPr="00A56916">
        <w:rPr>
          <w:sz w:val="28"/>
          <w:szCs w:val="28"/>
        </w:rPr>
        <w:t xml:space="preserve"> АППГ </w:t>
      </w:r>
      <w:r w:rsidR="00A56916" w:rsidRPr="00A56916">
        <w:rPr>
          <w:sz w:val="28"/>
          <w:szCs w:val="28"/>
        </w:rPr>
        <w:t>0,34</w:t>
      </w:r>
      <w:r w:rsidR="0075120E" w:rsidRPr="00A56916">
        <w:rPr>
          <w:sz w:val="28"/>
          <w:szCs w:val="28"/>
        </w:rPr>
        <w:t xml:space="preserve">). </w:t>
      </w:r>
      <w:r w:rsidR="008349C7" w:rsidRPr="00804167">
        <w:rPr>
          <w:sz w:val="28"/>
          <w:szCs w:val="28"/>
        </w:rPr>
        <w:lastRenderedPageBreak/>
        <w:t xml:space="preserve">Выдано </w:t>
      </w:r>
      <w:r w:rsidR="00804167" w:rsidRPr="00804167">
        <w:rPr>
          <w:sz w:val="28"/>
          <w:szCs w:val="28"/>
        </w:rPr>
        <w:t>74</w:t>
      </w:r>
      <w:r w:rsidR="00744A0E" w:rsidRPr="00804167">
        <w:rPr>
          <w:sz w:val="28"/>
          <w:szCs w:val="28"/>
        </w:rPr>
        <w:t xml:space="preserve"> </w:t>
      </w:r>
      <w:r w:rsidR="008349C7" w:rsidRPr="00804167">
        <w:rPr>
          <w:sz w:val="28"/>
          <w:szCs w:val="28"/>
        </w:rPr>
        <w:t>предписани</w:t>
      </w:r>
      <w:r w:rsidR="00C66F80" w:rsidRPr="00804167">
        <w:rPr>
          <w:sz w:val="28"/>
          <w:szCs w:val="28"/>
        </w:rPr>
        <w:t>я</w:t>
      </w:r>
      <w:r w:rsidR="008349C7" w:rsidRPr="00804167">
        <w:rPr>
          <w:sz w:val="28"/>
          <w:szCs w:val="28"/>
        </w:rPr>
        <w:t xml:space="preserve"> об устранении выявленных нарушений. Процент устраненных нарушений составил </w:t>
      </w:r>
      <w:r w:rsidR="00804167" w:rsidRPr="00804167">
        <w:rPr>
          <w:sz w:val="28"/>
          <w:szCs w:val="28"/>
        </w:rPr>
        <w:t>71,7</w:t>
      </w:r>
      <w:r w:rsidR="00746C20" w:rsidRPr="00804167">
        <w:rPr>
          <w:sz w:val="28"/>
          <w:szCs w:val="28"/>
        </w:rPr>
        <w:t xml:space="preserve"> </w:t>
      </w:r>
      <w:r w:rsidR="008349C7" w:rsidRPr="00804167">
        <w:rPr>
          <w:sz w:val="28"/>
          <w:szCs w:val="28"/>
        </w:rPr>
        <w:t xml:space="preserve">%. </w:t>
      </w:r>
    </w:p>
    <w:p w:rsidR="008349C7" w:rsidRDefault="008349C7" w:rsidP="008349C7">
      <w:pPr>
        <w:ind w:firstLine="709"/>
        <w:jc w:val="both"/>
        <w:rPr>
          <w:sz w:val="28"/>
          <w:szCs w:val="28"/>
        </w:rPr>
      </w:pPr>
      <w:r w:rsidRPr="00AF25FF">
        <w:rPr>
          <w:sz w:val="28"/>
          <w:szCs w:val="28"/>
        </w:rPr>
        <w:t>В ходе планов</w:t>
      </w:r>
      <w:bookmarkStart w:id="0" w:name="_GoBack"/>
      <w:bookmarkEnd w:id="0"/>
      <w:r w:rsidRPr="00AF25FF">
        <w:rPr>
          <w:sz w:val="28"/>
          <w:szCs w:val="28"/>
        </w:rPr>
        <w:t xml:space="preserve">ых (рейдовых) осмотров проверено </w:t>
      </w:r>
      <w:r w:rsidR="00AF25FF" w:rsidRPr="00AF25FF">
        <w:rPr>
          <w:sz w:val="28"/>
          <w:szCs w:val="28"/>
        </w:rPr>
        <w:t>3359</w:t>
      </w:r>
      <w:r w:rsidR="006C1FDF" w:rsidRPr="00AF25FF">
        <w:rPr>
          <w:sz w:val="28"/>
          <w:szCs w:val="28"/>
        </w:rPr>
        <w:t xml:space="preserve"> транспортных</w:t>
      </w:r>
      <w:r w:rsidRPr="00AF25FF">
        <w:rPr>
          <w:sz w:val="28"/>
          <w:szCs w:val="28"/>
        </w:rPr>
        <w:t xml:space="preserve"> средств, выявлено </w:t>
      </w:r>
      <w:r w:rsidR="00AF25FF" w:rsidRPr="00AF25FF">
        <w:rPr>
          <w:sz w:val="28"/>
          <w:szCs w:val="28"/>
        </w:rPr>
        <w:t>2259</w:t>
      </w:r>
      <w:r w:rsidRPr="00AF25FF">
        <w:rPr>
          <w:sz w:val="28"/>
          <w:szCs w:val="28"/>
        </w:rPr>
        <w:t xml:space="preserve"> нарушени</w:t>
      </w:r>
      <w:r w:rsidR="00252644" w:rsidRPr="00AF25FF">
        <w:rPr>
          <w:sz w:val="28"/>
          <w:szCs w:val="28"/>
        </w:rPr>
        <w:t>й</w:t>
      </w:r>
      <w:r w:rsidR="009C2418" w:rsidRPr="00AF25FF">
        <w:rPr>
          <w:sz w:val="28"/>
          <w:szCs w:val="28"/>
        </w:rPr>
        <w:t>, составлен</w:t>
      </w:r>
      <w:r w:rsidR="00B86C87" w:rsidRPr="00AF25FF">
        <w:rPr>
          <w:sz w:val="28"/>
          <w:szCs w:val="28"/>
        </w:rPr>
        <w:t>о</w:t>
      </w:r>
      <w:r w:rsidR="00A6343C" w:rsidRPr="00AF25FF">
        <w:rPr>
          <w:sz w:val="28"/>
          <w:szCs w:val="28"/>
        </w:rPr>
        <w:t xml:space="preserve"> </w:t>
      </w:r>
      <w:r w:rsidR="00AF25FF" w:rsidRPr="00AF25FF">
        <w:rPr>
          <w:sz w:val="28"/>
          <w:szCs w:val="28"/>
        </w:rPr>
        <w:t>2164</w:t>
      </w:r>
      <w:r w:rsidR="009C2418" w:rsidRPr="00AF25FF">
        <w:rPr>
          <w:sz w:val="28"/>
          <w:szCs w:val="28"/>
        </w:rPr>
        <w:t xml:space="preserve"> протокол</w:t>
      </w:r>
      <w:r w:rsidR="00FF0BD6" w:rsidRPr="00AF25FF">
        <w:rPr>
          <w:sz w:val="28"/>
          <w:szCs w:val="28"/>
        </w:rPr>
        <w:t>ов</w:t>
      </w:r>
      <w:r w:rsidR="00B36224" w:rsidRPr="00AF25FF">
        <w:rPr>
          <w:sz w:val="28"/>
          <w:szCs w:val="28"/>
        </w:rPr>
        <w:t xml:space="preserve"> об а</w:t>
      </w:r>
      <w:r w:rsidR="00FC51E5" w:rsidRPr="00AF25FF">
        <w:rPr>
          <w:sz w:val="28"/>
          <w:szCs w:val="28"/>
        </w:rPr>
        <w:t xml:space="preserve">дминистративных правонарушениях, сумма наложенных штрафов составила </w:t>
      </w:r>
      <w:r w:rsidR="00AF25FF" w:rsidRPr="00AF25FF">
        <w:rPr>
          <w:sz w:val="28"/>
          <w:szCs w:val="28"/>
        </w:rPr>
        <w:t>25052,5</w:t>
      </w:r>
      <w:r w:rsidR="00FC51E5" w:rsidRPr="00AF25FF">
        <w:rPr>
          <w:sz w:val="28"/>
          <w:szCs w:val="28"/>
        </w:rPr>
        <w:t xml:space="preserve"> тыс. рублей.</w:t>
      </w:r>
    </w:p>
    <w:p w:rsidR="008349C7" w:rsidRDefault="008349C7" w:rsidP="008349C7">
      <w:pPr>
        <w:ind w:firstLine="709"/>
        <w:jc w:val="both"/>
        <w:rPr>
          <w:sz w:val="28"/>
          <w:szCs w:val="28"/>
        </w:rPr>
      </w:pPr>
    </w:p>
    <w:p w:rsidR="00A92559" w:rsidRDefault="00A92559" w:rsidP="008349C7">
      <w:pPr>
        <w:ind w:firstLine="709"/>
        <w:jc w:val="center"/>
        <w:rPr>
          <w:b/>
          <w:sz w:val="28"/>
          <w:szCs w:val="28"/>
        </w:rPr>
      </w:pPr>
    </w:p>
    <w:p w:rsidR="008349C7" w:rsidRDefault="008349C7" w:rsidP="008349C7">
      <w:pPr>
        <w:ind w:firstLine="709"/>
        <w:jc w:val="center"/>
        <w:rPr>
          <w:b/>
          <w:sz w:val="28"/>
          <w:szCs w:val="28"/>
        </w:rPr>
      </w:pPr>
      <w:r>
        <w:rPr>
          <w:b/>
          <w:sz w:val="28"/>
          <w:szCs w:val="28"/>
        </w:rPr>
        <w:t>Государственный контроль (надзор) за осуществлением международных автомобильных перевозок</w:t>
      </w:r>
    </w:p>
    <w:p w:rsidR="008349C7" w:rsidRDefault="008349C7" w:rsidP="008349C7">
      <w:pPr>
        <w:ind w:firstLine="709"/>
        <w:jc w:val="center"/>
        <w:rPr>
          <w:b/>
          <w:sz w:val="28"/>
          <w:szCs w:val="28"/>
        </w:rPr>
      </w:pPr>
    </w:p>
    <w:p w:rsidR="00005ACB" w:rsidRDefault="00005ACB" w:rsidP="00005ACB">
      <w:pPr>
        <w:ind w:firstLine="708"/>
        <w:jc w:val="both"/>
        <w:rPr>
          <w:sz w:val="28"/>
          <w:szCs w:val="28"/>
        </w:rPr>
      </w:pPr>
      <w:proofErr w:type="gramStart"/>
      <w:r>
        <w:rPr>
          <w:sz w:val="28"/>
          <w:szCs w:val="28"/>
        </w:rPr>
        <w:t xml:space="preserve">Реализация полномочий государственного контроля (надзора) за осуществлением международных автомобильных перевозок проводится должностными лицами Управления на передвижном контрольном пункте ПКП-1, расположенном на км </w:t>
      </w:r>
      <w:r w:rsidRPr="005800F2">
        <w:rPr>
          <w:sz w:val="28"/>
          <w:szCs w:val="28"/>
        </w:rPr>
        <w:t xml:space="preserve">29км+693 </w:t>
      </w:r>
      <w:r>
        <w:rPr>
          <w:sz w:val="28"/>
          <w:szCs w:val="28"/>
        </w:rPr>
        <w:t xml:space="preserve">автомобильной дороги регионального значения </w:t>
      </w:r>
      <w:r w:rsidRPr="005800F2">
        <w:rPr>
          <w:sz w:val="28"/>
          <w:szCs w:val="28"/>
        </w:rPr>
        <w:t>Биробиджан-</w:t>
      </w:r>
      <w:proofErr w:type="spellStart"/>
      <w:r>
        <w:rPr>
          <w:sz w:val="28"/>
          <w:szCs w:val="28"/>
        </w:rPr>
        <w:t>Унгун</w:t>
      </w:r>
      <w:proofErr w:type="spellEnd"/>
      <w:r>
        <w:rPr>
          <w:sz w:val="28"/>
          <w:szCs w:val="28"/>
        </w:rPr>
        <w:t>-Л</w:t>
      </w:r>
      <w:r w:rsidRPr="005800F2">
        <w:rPr>
          <w:sz w:val="28"/>
          <w:szCs w:val="28"/>
        </w:rPr>
        <w:t>енинское</w:t>
      </w:r>
      <w:r>
        <w:rPr>
          <w:sz w:val="28"/>
          <w:szCs w:val="28"/>
        </w:rPr>
        <w:t xml:space="preserve"> (Еврейская автономная область) и на стационарном контрольном пункте СКП-1, расположенном на подъездной автомобильной дороге к АПП и таможня в с. Покровка (Хабаровский край).</w:t>
      </w:r>
      <w:proofErr w:type="gramEnd"/>
      <w:r>
        <w:rPr>
          <w:sz w:val="28"/>
          <w:szCs w:val="28"/>
        </w:rPr>
        <w:t xml:space="preserve"> А также должностными лицами территориального отдела по Приморскому краю</w:t>
      </w:r>
      <w:r w:rsidRPr="00CF0346">
        <w:rPr>
          <w:sz w:val="28"/>
          <w:szCs w:val="28"/>
        </w:rPr>
        <w:t xml:space="preserve"> на </w:t>
      </w:r>
      <w:r w:rsidRPr="001069BC">
        <w:rPr>
          <w:sz w:val="28"/>
          <w:szCs w:val="28"/>
        </w:rPr>
        <w:t>СКП - 1 (Владивосток)</w:t>
      </w:r>
      <w:r>
        <w:rPr>
          <w:sz w:val="28"/>
          <w:szCs w:val="28"/>
        </w:rPr>
        <w:t xml:space="preserve"> расположенном на </w:t>
      </w:r>
      <w:r w:rsidRPr="001069BC">
        <w:rPr>
          <w:sz w:val="28"/>
          <w:szCs w:val="28"/>
        </w:rPr>
        <w:t xml:space="preserve">106 км автомобильной дороги регионального значения "Уссурийск </w:t>
      </w:r>
      <w:r>
        <w:rPr>
          <w:sz w:val="28"/>
          <w:szCs w:val="28"/>
        </w:rPr>
        <w:t>–</w:t>
      </w:r>
      <w:r w:rsidRPr="001069BC">
        <w:rPr>
          <w:sz w:val="28"/>
          <w:szCs w:val="28"/>
        </w:rPr>
        <w:t xml:space="preserve"> Пограничны</w:t>
      </w:r>
      <w:proofErr w:type="gramStart"/>
      <w:r w:rsidRPr="001069BC">
        <w:rPr>
          <w:sz w:val="28"/>
          <w:szCs w:val="28"/>
        </w:rPr>
        <w:t>й-</w:t>
      </w:r>
      <w:proofErr w:type="gramEnd"/>
      <w:r>
        <w:rPr>
          <w:sz w:val="28"/>
          <w:szCs w:val="28"/>
        </w:rPr>
        <w:t xml:space="preserve"> г</w:t>
      </w:r>
      <w:r w:rsidRPr="001069BC">
        <w:rPr>
          <w:sz w:val="28"/>
          <w:szCs w:val="28"/>
        </w:rPr>
        <w:t>осграница"</w:t>
      </w:r>
      <w:r>
        <w:rPr>
          <w:sz w:val="28"/>
          <w:szCs w:val="28"/>
        </w:rPr>
        <w:t xml:space="preserve">, </w:t>
      </w:r>
      <w:r w:rsidRPr="006D37A3">
        <w:rPr>
          <w:sz w:val="28"/>
          <w:szCs w:val="28"/>
        </w:rPr>
        <w:t>на подъездной автомоби</w:t>
      </w:r>
      <w:r>
        <w:rPr>
          <w:sz w:val="28"/>
          <w:szCs w:val="28"/>
        </w:rPr>
        <w:t>льной дороге к АПП и таможня в п</w:t>
      </w:r>
      <w:r w:rsidRPr="006D37A3">
        <w:rPr>
          <w:sz w:val="28"/>
          <w:szCs w:val="28"/>
        </w:rPr>
        <w:t>. По</w:t>
      </w:r>
      <w:r>
        <w:rPr>
          <w:sz w:val="28"/>
          <w:szCs w:val="28"/>
        </w:rPr>
        <w:t>граничный</w:t>
      </w:r>
      <w:r w:rsidRPr="006D37A3">
        <w:rPr>
          <w:sz w:val="28"/>
          <w:szCs w:val="28"/>
        </w:rPr>
        <w:t xml:space="preserve"> (</w:t>
      </w:r>
      <w:r>
        <w:rPr>
          <w:sz w:val="28"/>
          <w:szCs w:val="28"/>
        </w:rPr>
        <w:t>Приморский край), СКП - 2</w:t>
      </w:r>
      <w:r w:rsidRPr="001069BC">
        <w:rPr>
          <w:sz w:val="28"/>
          <w:szCs w:val="28"/>
        </w:rPr>
        <w:t xml:space="preserve"> (Владивосток) расположенном на6 км автомобильной дороги регионального значения "Полтавка - </w:t>
      </w:r>
      <w:r w:rsidR="00D62E8F" w:rsidRPr="001069BC">
        <w:rPr>
          <w:sz w:val="28"/>
          <w:szCs w:val="28"/>
        </w:rPr>
        <w:t>Застава»</w:t>
      </w:r>
      <w:r w:rsidR="00D62E8F">
        <w:rPr>
          <w:sz w:val="28"/>
          <w:szCs w:val="28"/>
        </w:rPr>
        <w:t>,</w:t>
      </w:r>
      <w:r w:rsidR="00D62E8F" w:rsidRPr="006D37A3">
        <w:rPr>
          <w:sz w:val="28"/>
          <w:szCs w:val="28"/>
        </w:rPr>
        <w:t xml:space="preserve"> на</w:t>
      </w:r>
      <w:r w:rsidR="009006E4">
        <w:rPr>
          <w:sz w:val="28"/>
          <w:szCs w:val="28"/>
        </w:rPr>
        <w:t xml:space="preserve"> </w:t>
      </w:r>
      <w:r w:rsidRPr="006D37A3">
        <w:rPr>
          <w:sz w:val="28"/>
          <w:szCs w:val="28"/>
        </w:rPr>
        <w:t>подъездной автомобильной дороге к АПП и таможня в</w:t>
      </w:r>
      <w:r>
        <w:rPr>
          <w:sz w:val="28"/>
          <w:szCs w:val="28"/>
        </w:rPr>
        <w:t xml:space="preserve"> с</w:t>
      </w:r>
      <w:r w:rsidRPr="006D37A3">
        <w:rPr>
          <w:sz w:val="28"/>
          <w:szCs w:val="28"/>
        </w:rPr>
        <w:t>. По</w:t>
      </w:r>
      <w:r>
        <w:rPr>
          <w:sz w:val="28"/>
          <w:szCs w:val="28"/>
        </w:rPr>
        <w:t xml:space="preserve">лтавка </w:t>
      </w:r>
      <w:r w:rsidRPr="006D37A3">
        <w:rPr>
          <w:sz w:val="28"/>
          <w:szCs w:val="28"/>
        </w:rPr>
        <w:t>(Приморский край),</w:t>
      </w:r>
      <w:r>
        <w:rPr>
          <w:sz w:val="28"/>
          <w:szCs w:val="28"/>
        </w:rPr>
        <w:t xml:space="preserve"> СКП - 3</w:t>
      </w:r>
      <w:r w:rsidRPr="001069BC">
        <w:rPr>
          <w:sz w:val="28"/>
          <w:szCs w:val="28"/>
        </w:rPr>
        <w:t xml:space="preserve"> (Владивосток) расположенном на </w:t>
      </w:r>
      <w:r>
        <w:rPr>
          <w:sz w:val="28"/>
          <w:szCs w:val="28"/>
        </w:rPr>
        <w:t>29</w:t>
      </w:r>
      <w:r w:rsidRPr="001069BC">
        <w:rPr>
          <w:sz w:val="28"/>
          <w:szCs w:val="28"/>
        </w:rPr>
        <w:t xml:space="preserve"> км автомобильной дороги регионального значения "Краскино - Госграница"</w:t>
      </w:r>
      <w:r>
        <w:rPr>
          <w:sz w:val="28"/>
          <w:szCs w:val="28"/>
        </w:rPr>
        <w:t xml:space="preserve">, </w:t>
      </w:r>
      <w:r w:rsidRPr="006D37A3">
        <w:rPr>
          <w:sz w:val="28"/>
          <w:szCs w:val="28"/>
        </w:rPr>
        <w:t xml:space="preserve">на подъездной автомобильной дороге к АПП и таможня в п. </w:t>
      </w:r>
      <w:r>
        <w:rPr>
          <w:sz w:val="28"/>
          <w:szCs w:val="28"/>
        </w:rPr>
        <w:t xml:space="preserve">Краскино </w:t>
      </w:r>
      <w:r w:rsidRPr="006D37A3">
        <w:rPr>
          <w:sz w:val="28"/>
          <w:szCs w:val="28"/>
        </w:rPr>
        <w:t>(Приморский край)</w:t>
      </w:r>
      <w:proofErr w:type="gramStart"/>
      <w:r w:rsidRPr="006D37A3">
        <w:rPr>
          <w:sz w:val="28"/>
          <w:szCs w:val="28"/>
        </w:rPr>
        <w:t>,</w:t>
      </w:r>
      <w:r>
        <w:rPr>
          <w:sz w:val="28"/>
          <w:szCs w:val="28"/>
        </w:rPr>
        <w:t>С</w:t>
      </w:r>
      <w:proofErr w:type="gramEnd"/>
      <w:r>
        <w:rPr>
          <w:sz w:val="28"/>
          <w:szCs w:val="28"/>
        </w:rPr>
        <w:t>КП - 4</w:t>
      </w:r>
      <w:r w:rsidRPr="001069BC">
        <w:rPr>
          <w:sz w:val="28"/>
          <w:szCs w:val="28"/>
        </w:rPr>
        <w:t xml:space="preserve"> (Владивосто</w:t>
      </w:r>
      <w:r>
        <w:rPr>
          <w:sz w:val="28"/>
          <w:szCs w:val="28"/>
        </w:rPr>
        <w:t>к) расположенном на 153</w:t>
      </w:r>
      <w:r w:rsidRPr="001069BC">
        <w:rPr>
          <w:sz w:val="28"/>
          <w:szCs w:val="28"/>
        </w:rPr>
        <w:t xml:space="preserve"> км автомобильной дороги регионального значения "Михайловка - Турий Рог"</w:t>
      </w:r>
      <w:r>
        <w:rPr>
          <w:sz w:val="28"/>
          <w:szCs w:val="28"/>
        </w:rPr>
        <w:t xml:space="preserve">, </w:t>
      </w:r>
      <w:r w:rsidRPr="006D37A3">
        <w:rPr>
          <w:sz w:val="28"/>
          <w:szCs w:val="28"/>
        </w:rPr>
        <w:t xml:space="preserve">на подъездной автомобильной дороге к АПП и таможня в </w:t>
      </w:r>
      <w:r>
        <w:rPr>
          <w:sz w:val="28"/>
          <w:szCs w:val="28"/>
        </w:rPr>
        <w:t>с</w:t>
      </w:r>
      <w:r w:rsidRPr="006D37A3">
        <w:rPr>
          <w:sz w:val="28"/>
          <w:szCs w:val="28"/>
        </w:rPr>
        <w:t xml:space="preserve">. </w:t>
      </w:r>
      <w:r>
        <w:rPr>
          <w:sz w:val="28"/>
          <w:szCs w:val="28"/>
        </w:rPr>
        <w:t>Турий Рог</w:t>
      </w:r>
      <w:r w:rsidRPr="006D37A3">
        <w:rPr>
          <w:sz w:val="28"/>
          <w:szCs w:val="28"/>
        </w:rPr>
        <w:t xml:space="preserve"> (Приморский край),</w:t>
      </w:r>
      <w:r>
        <w:rPr>
          <w:sz w:val="28"/>
          <w:szCs w:val="28"/>
        </w:rPr>
        <w:t>СКП - 5</w:t>
      </w:r>
      <w:r w:rsidRPr="001069BC">
        <w:rPr>
          <w:sz w:val="28"/>
          <w:szCs w:val="28"/>
        </w:rPr>
        <w:t xml:space="preserve"> (Владивосток) расположенном на </w:t>
      </w:r>
      <w:r>
        <w:rPr>
          <w:sz w:val="28"/>
          <w:szCs w:val="28"/>
        </w:rPr>
        <w:t>9</w:t>
      </w:r>
      <w:r w:rsidRPr="001069BC">
        <w:rPr>
          <w:sz w:val="28"/>
          <w:szCs w:val="28"/>
        </w:rPr>
        <w:t xml:space="preserve"> км автомобильной дороги регионального значения "Лесозаводск-</w:t>
      </w:r>
      <w:proofErr w:type="spellStart"/>
      <w:r w:rsidRPr="001069BC">
        <w:rPr>
          <w:sz w:val="28"/>
          <w:szCs w:val="28"/>
        </w:rPr>
        <w:t>Марково</w:t>
      </w:r>
      <w:proofErr w:type="spellEnd"/>
      <w:r w:rsidRPr="001069BC">
        <w:rPr>
          <w:sz w:val="28"/>
          <w:szCs w:val="28"/>
        </w:rPr>
        <w:t>"</w:t>
      </w:r>
      <w:r>
        <w:rPr>
          <w:sz w:val="28"/>
          <w:szCs w:val="28"/>
        </w:rPr>
        <w:t xml:space="preserve">, </w:t>
      </w:r>
      <w:r w:rsidRPr="006D37A3">
        <w:rPr>
          <w:sz w:val="28"/>
          <w:szCs w:val="28"/>
        </w:rPr>
        <w:t xml:space="preserve">на подъездной автомобильной дороге к АПП и таможня в </w:t>
      </w:r>
      <w:r>
        <w:rPr>
          <w:sz w:val="28"/>
          <w:szCs w:val="28"/>
        </w:rPr>
        <w:t>с</w:t>
      </w:r>
      <w:r w:rsidRPr="006D37A3">
        <w:rPr>
          <w:sz w:val="28"/>
          <w:szCs w:val="28"/>
        </w:rPr>
        <w:t xml:space="preserve">. </w:t>
      </w:r>
      <w:proofErr w:type="spellStart"/>
      <w:r>
        <w:rPr>
          <w:sz w:val="28"/>
          <w:szCs w:val="28"/>
        </w:rPr>
        <w:t>Марково</w:t>
      </w:r>
      <w:proofErr w:type="spellEnd"/>
      <w:r w:rsidR="00D62E8F">
        <w:rPr>
          <w:sz w:val="28"/>
          <w:szCs w:val="28"/>
        </w:rPr>
        <w:t xml:space="preserve"> </w:t>
      </w:r>
      <w:r w:rsidRPr="006D37A3">
        <w:rPr>
          <w:sz w:val="28"/>
          <w:szCs w:val="28"/>
        </w:rPr>
        <w:t xml:space="preserve">(Приморский край), </w:t>
      </w:r>
      <w:r w:rsidRPr="001069BC">
        <w:rPr>
          <w:sz w:val="28"/>
          <w:szCs w:val="28"/>
        </w:rPr>
        <w:t>ПКП - 1 (Владивосток</w:t>
      </w:r>
      <w:proofErr w:type="gramStart"/>
      <w:r w:rsidRPr="001069BC">
        <w:rPr>
          <w:sz w:val="28"/>
          <w:szCs w:val="28"/>
        </w:rPr>
        <w:t>)р</w:t>
      </w:r>
      <w:proofErr w:type="gramEnd"/>
      <w:r w:rsidRPr="001069BC">
        <w:rPr>
          <w:sz w:val="28"/>
          <w:szCs w:val="28"/>
        </w:rPr>
        <w:t xml:space="preserve">асположенном на </w:t>
      </w:r>
      <w:r>
        <w:rPr>
          <w:sz w:val="28"/>
          <w:szCs w:val="28"/>
        </w:rPr>
        <w:t>7</w:t>
      </w:r>
      <w:r w:rsidRPr="001069BC">
        <w:rPr>
          <w:sz w:val="28"/>
          <w:szCs w:val="28"/>
        </w:rPr>
        <w:t xml:space="preserve"> км автомобильной дороги регионального значения "Уссурийск - Пограничный-Госграница"</w:t>
      </w:r>
      <w:r>
        <w:rPr>
          <w:sz w:val="28"/>
          <w:szCs w:val="28"/>
        </w:rPr>
        <w:t>.</w:t>
      </w:r>
    </w:p>
    <w:p w:rsidR="00005ACB" w:rsidRDefault="00005ACB" w:rsidP="00005ACB">
      <w:pPr>
        <w:ind w:firstLine="708"/>
        <w:jc w:val="both"/>
        <w:rPr>
          <w:sz w:val="28"/>
          <w:szCs w:val="28"/>
        </w:rPr>
      </w:pPr>
      <w:r w:rsidRPr="00326233">
        <w:rPr>
          <w:sz w:val="28"/>
          <w:szCs w:val="28"/>
        </w:rPr>
        <w:t xml:space="preserve">За </w:t>
      </w:r>
      <w:r w:rsidR="00326233" w:rsidRPr="00326233">
        <w:rPr>
          <w:sz w:val="28"/>
          <w:szCs w:val="28"/>
        </w:rPr>
        <w:t>11 месяцев</w:t>
      </w:r>
      <w:r w:rsidR="0081592E" w:rsidRPr="00326233">
        <w:rPr>
          <w:sz w:val="28"/>
          <w:szCs w:val="28"/>
        </w:rPr>
        <w:t xml:space="preserve"> 2020</w:t>
      </w:r>
      <w:r w:rsidRPr="00326233">
        <w:rPr>
          <w:sz w:val="28"/>
          <w:szCs w:val="28"/>
        </w:rPr>
        <w:t xml:space="preserve"> года проверено </w:t>
      </w:r>
      <w:r w:rsidR="00DD035C" w:rsidRPr="00326233">
        <w:rPr>
          <w:sz w:val="28"/>
          <w:szCs w:val="28"/>
        </w:rPr>
        <w:t>2</w:t>
      </w:r>
      <w:r w:rsidR="00326233" w:rsidRPr="00326233">
        <w:rPr>
          <w:sz w:val="28"/>
          <w:szCs w:val="28"/>
        </w:rPr>
        <w:t>5137</w:t>
      </w:r>
      <w:r w:rsidRPr="00326233">
        <w:rPr>
          <w:sz w:val="28"/>
          <w:szCs w:val="28"/>
        </w:rPr>
        <w:t xml:space="preserve"> транспортных средств, выявлено </w:t>
      </w:r>
      <w:r w:rsidR="00326233" w:rsidRPr="00326233">
        <w:rPr>
          <w:sz w:val="28"/>
          <w:szCs w:val="28"/>
        </w:rPr>
        <w:t>421</w:t>
      </w:r>
      <w:r w:rsidR="00BD0575" w:rsidRPr="00326233">
        <w:rPr>
          <w:sz w:val="28"/>
          <w:szCs w:val="28"/>
        </w:rPr>
        <w:t xml:space="preserve"> транспортн</w:t>
      </w:r>
      <w:r w:rsidR="00326233" w:rsidRPr="00326233">
        <w:rPr>
          <w:sz w:val="28"/>
          <w:szCs w:val="28"/>
        </w:rPr>
        <w:t>ое</w:t>
      </w:r>
      <w:r w:rsidR="00BD0575" w:rsidRPr="00326233">
        <w:rPr>
          <w:sz w:val="28"/>
          <w:szCs w:val="28"/>
        </w:rPr>
        <w:t xml:space="preserve"> средств</w:t>
      </w:r>
      <w:r w:rsidR="00326233" w:rsidRPr="00326233">
        <w:rPr>
          <w:sz w:val="28"/>
          <w:szCs w:val="28"/>
        </w:rPr>
        <w:t>о</w:t>
      </w:r>
      <w:r w:rsidRPr="00326233">
        <w:rPr>
          <w:sz w:val="28"/>
          <w:szCs w:val="28"/>
        </w:rPr>
        <w:t xml:space="preserve"> с нарушениями действующего законодательства, всего выявлено </w:t>
      </w:r>
      <w:r w:rsidR="00326233" w:rsidRPr="00326233">
        <w:rPr>
          <w:sz w:val="28"/>
          <w:szCs w:val="28"/>
        </w:rPr>
        <w:t>422</w:t>
      </w:r>
      <w:r w:rsidR="00F6151F" w:rsidRPr="00326233">
        <w:rPr>
          <w:sz w:val="28"/>
          <w:szCs w:val="28"/>
        </w:rPr>
        <w:t xml:space="preserve"> нарушени</w:t>
      </w:r>
      <w:r w:rsidR="00326233" w:rsidRPr="00326233">
        <w:rPr>
          <w:sz w:val="28"/>
          <w:szCs w:val="28"/>
        </w:rPr>
        <w:t>я</w:t>
      </w:r>
      <w:r w:rsidRPr="00326233">
        <w:rPr>
          <w:sz w:val="28"/>
          <w:szCs w:val="28"/>
        </w:rPr>
        <w:t>.</w:t>
      </w:r>
    </w:p>
    <w:p w:rsidR="008349C7" w:rsidRDefault="008349C7" w:rsidP="008349C7">
      <w:pPr>
        <w:jc w:val="both"/>
        <w:rPr>
          <w:sz w:val="28"/>
          <w:szCs w:val="28"/>
        </w:rPr>
      </w:pPr>
    </w:p>
    <w:p w:rsidR="00005ACB" w:rsidRDefault="00005ACB" w:rsidP="008349C7">
      <w:pPr>
        <w:jc w:val="both"/>
        <w:rPr>
          <w:sz w:val="28"/>
          <w:szCs w:val="28"/>
        </w:rPr>
      </w:pPr>
    </w:p>
    <w:p w:rsidR="00005ACB" w:rsidRDefault="00005ACB" w:rsidP="008349C7">
      <w:pPr>
        <w:jc w:val="both"/>
        <w:rPr>
          <w:sz w:val="28"/>
          <w:szCs w:val="28"/>
        </w:rPr>
      </w:pPr>
    </w:p>
    <w:p w:rsidR="00005ACB" w:rsidRDefault="00005ACB" w:rsidP="008349C7">
      <w:pPr>
        <w:jc w:val="both"/>
        <w:rPr>
          <w:sz w:val="28"/>
          <w:szCs w:val="28"/>
        </w:rPr>
      </w:pPr>
    </w:p>
    <w:p w:rsidR="00C06AAF" w:rsidRDefault="00C06AAF" w:rsidP="008349C7">
      <w:pPr>
        <w:jc w:val="both"/>
        <w:rPr>
          <w:sz w:val="28"/>
          <w:szCs w:val="28"/>
        </w:rPr>
      </w:pPr>
    </w:p>
    <w:p w:rsidR="00C06AAF" w:rsidRDefault="00C06AAF" w:rsidP="008349C7">
      <w:pPr>
        <w:jc w:val="both"/>
        <w:rPr>
          <w:sz w:val="28"/>
          <w:szCs w:val="28"/>
        </w:rPr>
      </w:pPr>
    </w:p>
    <w:p w:rsidR="00005ACB" w:rsidRPr="009914B2" w:rsidRDefault="00005ACB" w:rsidP="008349C7">
      <w:pPr>
        <w:jc w:val="both"/>
        <w:rPr>
          <w:sz w:val="28"/>
          <w:szCs w:val="28"/>
        </w:rPr>
      </w:pPr>
    </w:p>
    <w:p w:rsidR="008349C7" w:rsidRDefault="008349C7" w:rsidP="008349C7">
      <w:pPr>
        <w:jc w:val="center"/>
        <w:rPr>
          <w:b/>
          <w:sz w:val="28"/>
          <w:szCs w:val="28"/>
        </w:rPr>
      </w:pPr>
      <w:r w:rsidRPr="00061DAA">
        <w:rPr>
          <w:b/>
          <w:sz w:val="28"/>
          <w:szCs w:val="28"/>
        </w:rPr>
        <w:t>2.2. Типовые и массовые нарушения обязательных требований с возможными мероприятиями по их устранению</w:t>
      </w:r>
    </w:p>
    <w:p w:rsidR="008349C7" w:rsidRDefault="008349C7" w:rsidP="008349C7">
      <w:pPr>
        <w:jc w:val="center"/>
        <w:rPr>
          <w:b/>
          <w:sz w:val="28"/>
          <w:szCs w:val="28"/>
        </w:rPr>
      </w:pPr>
    </w:p>
    <w:tbl>
      <w:tblPr>
        <w:tblStyle w:val="11"/>
        <w:tblW w:w="0" w:type="auto"/>
        <w:jc w:val="center"/>
        <w:tblLayout w:type="fixed"/>
        <w:tblLook w:val="04A0" w:firstRow="1" w:lastRow="0" w:firstColumn="1" w:lastColumn="0" w:noHBand="0" w:noVBand="1"/>
      </w:tblPr>
      <w:tblGrid>
        <w:gridCol w:w="704"/>
        <w:gridCol w:w="4253"/>
        <w:gridCol w:w="1559"/>
        <w:gridCol w:w="2829"/>
      </w:tblGrid>
      <w:tr w:rsidR="008349C7" w:rsidRPr="00EF4BCB" w:rsidTr="007A6C8D">
        <w:trPr>
          <w:jc w:val="center"/>
        </w:trPr>
        <w:tc>
          <w:tcPr>
            <w:tcW w:w="704" w:type="dxa"/>
          </w:tcPr>
          <w:p w:rsidR="008349C7" w:rsidRPr="00EF4BCB" w:rsidRDefault="008349C7" w:rsidP="00997F2C">
            <w:pPr>
              <w:jc w:val="center"/>
              <w:rPr>
                <w:rFonts w:eastAsiaTheme="minorHAnsi"/>
                <w:lang w:eastAsia="en-US"/>
              </w:rPr>
            </w:pPr>
            <w:r w:rsidRPr="00EF4BCB">
              <w:rPr>
                <w:rFonts w:eastAsiaTheme="minorHAnsi"/>
                <w:lang w:eastAsia="en-US"/>
              </w:rPr>
              <w:t xml:space="preserve">№ </w:t>
            </w:r>
            <w:proofErr w:type="gramStart"/>
            <w:r w:rsidRPr="00EF4BCB">
              <w:rPr>
                <w:rFonts w:eastAsiaTheme="minorHAnsi"/>
                <w:lang w:eastAsia="en-US"/>
              </w:rPr>
              <w:t>п</w:t>
            </w:r>
            <w:proofErr w:type="gramEnd"/>
            <w:r w:rsidRPr="00EF4BCB">
              <w:rPr>
                <w:rFonts w:eastAsiaTheme="minorHAnsi"/>
                <w:lang w:eastAsia="en-US"/>
              </w:rPr>
              <w:t>/п</w:t>
            </w:r>
          </w:p>
        </w:tc>
        <w:tc>
          <w:tcPr>
            <w:tcW w:w="4253" w:type="dxa"/>
          </w:tcPr>
          <w:p w:rsidR="008349C7" w:rsidRPr="00EF4BCB" w:rsidRDefault="008349C7" w:rsidP="00997F2C">
            <w:pPr>
              <w:jc w:val="center"/>
              <w:rPr>
                <w:rFonts w:eastAsiaTheme="minorHAnsi"/>
                <w:lang w:eastAsia="en-US"/>
              </w:rPr>
            </w:pPr>
            <w:r w:rsidRPr="00EF4BCB">
              <w:rPr>
                <w:rFonts w:eastAsiaTheme="minorHAnsi"/>
                <w:lang w:eastAsia="en-US"/>
              </w:rPr>
              <w:t>Наименование типового нарушения</w:t>
            </w:r>
          </w:p>
        </w:tc>
        <w:tc>
          <w:tcPr>
            <w:tcW w:w="1559" w:type="dxa"/>
          </w:tcPr>
          <w:p w:rsidR="008349C7" w:rsidRPr="00EF4BCB" w:rsidRDefault="008349C7" w:rsidP="00997F2C">
            <w:pPr>
              <w:jc w:val="center"/>
              <w:rPr>
                <w:rFonts w:eastAsiaTheme="minorHAnsi"/>
                <w:lang w:eastAsia="en-US"/>
              </w:rPr>
            </w:pPr>
            <w:r w:rsidRPr="00EF4BCB">
              <w:rPr>
                <w:rFonts w:eastAsiaTheme="minorHAnsi"/>
                <w:lang w:eastAsia="en-US"/>
              </w:rPr>
              <w:t>Количество нарушений</w:t>
            </w:r>
          </w:p>
        </w:tc>
        <w:tc>
          <w:tcPr>
            <w:tcW w:w="2829" w:type="dxa"/>
          </w:tcPr>
          <w:p w:rsidR="008349C7" w:rsidRPr="00EF4BCB" w:rsidRDefault="008349C7" w:rsidP="00997F2C">
            <w:pPr>
              <w:jc w:val="center"/>
              <w:rPr>
                <w:rFonts w:eastAsiaTheme="minorHAnsi"/>
                <w:lang w:eastAsia="en-US"/>
              </w:rPr>
            </w:pPr>
            <w:r w:rsidRPr="00EF4BCB">
              <w:rPr>
                <w:rFonts w:eastAsiaTheme="minorHAnsi"/>
                <w:lang w:eastAsia="en-US"/>
              </w:rPr>
              <w:t>Мероприятия по устранению со стороны органа надзора</w:t>
            </w:r>
          </w:p>
        </w:tc>
      </w:tr>
      <w:tr w:rsidR="008349C7" w:rsidRPr="00EF4BCB" w:rsidTr="007A6C8D">
        <w:trPr>
          <w:jc w:val="center"/>
        </w:trPr>
        <w:tc>
          <w:tcPr>
            <w:tcW w:w="9345" w:type="dxa"/>
            <w:gridSpan w:val="4"/>
          </w:tcPr>
          <w:p w:rsidR="008349C7" w:rsidRPr="00EF4BCB" w:rsidRDefault="008349C7" w:rsidP="00997F2C">
            <w:pPr>
              <w:jc w:val="center"/>
              <w:rPr>
                <w:rFonts w:eastAsiaTheme="minorHAnsi"/>
                <w:b/>
                <w:sz w:val="28"/>
                <w:szCs w:val="28"/>
                <w:lang w:eastAsia="en-US"/>
              </w:rPr>
            </w:pPr>
            <w:r w:rsidRPr="00EF4BCB">
              <w:rPr>
                <w:rFonts w:eastAsiaTheme="minorHAnsi"/>
                <w:b/>
                <w:sz w:val="28"/>
                <w:szCs w:val="28"/>
                <w:lang w:eastAsia="en-US"/>
              </w:rPr>
              <w:t>Государственный надзор в области автомобильного транспорта</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1.1</w:t>
            </w:r>
          </w:p>
        </w:tc>
        <w:tc>
          <w:tcPr>
            <w:tcW w:w="4253" w:type="dxa"/>
            <w:vAlign w:val="center"/>
          </w:tcPr>
          <w:p w:rsidR="0090009B" w:rsidRPr="00B71D30" w:rsidRDefault="0090009B" w:rsidP="0090009B">
            <w:pPr>
              <w:jc w:val="center"/>
              <w:rPr>
                <w:color w:val="000000"/>
                <w:sz w:val="24"/>
                <w:szCs w:val="24"/>
              </w:rPr>
            </w:pPr>
            <w:r w:rsidRPr="00B71D30">
              <w:rPr>
                <w:color w:val="000000"/>
              </w:rPr>
              <w:t>Невнесение платы в счет возмещения вреда, причиняемого дорогам, ТС массой свыше 12 тонн</w:t>
            </w:r>
          </w:p>
        </w:tc>
        <w:tc>
          <w:tcPr>
            <w:tcW w:w="1559" w:type="dxa"/>
            <w:tcBorders>
              <w:top w:val="single" w:sz="8" w:space="0" w:color="auto"/>
              <w:left w:val="nil"/>
              <w:bottom w:val="single" w:sz="8" w:space="0" w:color="auto"/>
              <w:right w:val="single" w:sz="8" w:space="0" w:color="auto"/>
            </w:tcBorders>
            <w:shd w:val="clear" w:color="auto" w:fill="auto"/>
            <w:vAlign w:val="center"/>
          </w:tcPr>
          <w:p w:rsidR="0090009B" w:rsidRPr="00B71D30" w:rsidRDefault="0090009B" w:rsidP="00B71D30">
            <w:pPr>
              <w:jc w:val="center"/>
              <w:rPr>
                <w:color w:val="000000"/>
                <w:sz w:val="24"/>
                <w:szCs w:val="24"/>
              </w:rPr>
            </w:pPr>
            <w:r w:rsidRPr="00B71D30">
              <w:rPr>
                <w:color w:val="000000"/>
              </w:rPr>
              <w:t>1</w:t>
            </w:r>
            <w:r w:rsidR="00B71D30" w:rsidRPr="00B71D30">
              <w:rPr>
                <w:color w:val="000000"/>
              </w:rPr>
              <w:t>7</w:t>
            </w:r>
          </w:p>
        </w:tc>
        <w:tc>
          <w:tcPr>
            <w:tcW w:w="2829" w:type="dxa"/>
          </w:tcPr>
          <w:p w:rsidR="0090009B" w:rsidRPr="00B71D30" w:rsidRDefault="0090009B" w:rsidP="0090009B">
            <w:r w:rsidRPr="00B71D30">
              <w:t xml:space="preserve">Привлечение к административной ответственности, задержание транспортного средства. </w:t>
            </w:r>
          </w:p>
          <w:p w:rsidR="0090009B" w:rsidRPr="00B71D30" w:rsidRDefault="0090009B" w:rsidP="0090009B">
            <w:r w:rsidRPr="00B71D30">
              <w:t>Статья 12.21.3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1.2</w:t>
            </w:r>
          </w:p>
        </w:tc>
        <w:tc>
          <w:tcPr>
            <w:tcW w:w="4253" w:type="dxa"/>
            <w:vAlign w:val="center"/>
          </w:tcPr>
          <w:p w:rsidR="0090009B" w:rsidRPr="00B71D30" w:rsidRDefault="0090009B" w:rsidP="0090009B">
            <w:pPr>
              <w:jc w:val="center"/>
              <w:rPr>
                <w:color w:val="000000"/>
              </w:rPr>
            </w:pPr>
            <w:r w:rsidRPr="00B71D30">
              <w:rPr>
                <w:color w:val="000000"/>
              </w:rPr>
              <w:t>Осуществление перевозок пассажиров автомобильным транспортом с нарушением требования о запрете допускать водителей к работе, связанной с управлением транспортными средствами, без прохождения ими соответствующих инструктажей</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22</w:t>
            </w:r>
          </w:p>
        </w:tc>
        <w:tc>
          <w:tcPr>
            <w:tcW w:w="2829" w:type="dxa"/>
          </w:tcPr>
          <w:p w:rsidR="0090009B" w:rsidRPr="00B71D30" w:rsidRDefault="0090009B" w:rsidP="0090009B">
            <w:r w:rsidRPr="00B71D30">
              <w:t>Привлечение к административной ответственности, проведение внеплановой проверки.</w:t>
            </w:r>
          </w:p>
          <w:p w:rsidR="0090009B" w:rsidRPr="00B71D30" w:rsidRDefault="0090009B" w:rsidP="0090009B">
            <w:r w:rsidRPr="00B71D30">
              <w:t>Статья 12.31.1.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1.3</w:t>
            </w:r>
          </w:p>
        </w:tc>
        <w:tc>
          <w:tcPr>
            <w:tcW w:w="4253" w:type="dxa"/>
            <w:vAlign w:val="center"/>
          </w:tcPr>
          <w:p w:rsidR="0090009B" w:rsidRPr="00B71D30" w:rsidRDefault="0090009B" w:rsidP="0090009B">
            <w:pPr>
              <w:jc w:val="center"/>
              <w:rPr>
                <w:color w:val="000000"/>
              </w:rPr>
            </w:pPr>
            <w:r w:rsidRPr="00B71D30">
              <w:rPr>
                <w:color w:val="000000"/>
              </w:rPr>
              <w:t xml:space="preserve">Осуществление перевозок пассажиров и грузов автомобильным транспортом и городским наземным электрическим транспортом с нарушением </w:t>
            </w:r>
            <w:proofErr w:type="gramStart"/>
            <w:r w:rsidRPr="00B71D30">
              <w:rPr>
                <w:color w:val="000000"/>
              </w:rPr>
              <w:t>Правил обеспечения безопасности перевозок пассажиров</w:t>
            </w:r>
            <w:proofErr w:type="gramEnd"/>
            <w:r w:rsidRPr="00B71D30">
              <w:rPr>
                <w:color w:val="000000"/>
              </w:rPr>
              <w:t xml:space="preserve"> и грузов</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413</w:t>
            </w:r>
          </w:p>
          <w:p w:rsidR="0090009B" w:rsidRPr="00B71D30" w:rsidRDefault="0090009B" w:rsidP="0090009B">
            <w:pPr>
              <w:jc w:val="center"/>
              <w:rPr>
                <w:color w:val="000000"/>
              </w:rPr>
            </w:pPr>
          </w:p>
        </w:tc>
        <w:tc>
          <w:tcPr>
            <w:tcW w:w="2829" w:type="dxa"/>
          </w:tcPr>
          <w:p w:rsidR="0090009B" w:rsidRPr="00B71D30" w:rsidRDefault="0090009B" w:rsidP="0090009B">
            <w:r w:rsidRPr="00B71D30">
              <w:t>Привлечение к административной ответственности, проведение внеплановой проверки.</w:t>
            </w:r>
          </w:p>
          <w:p w:rsidR="0090009B" w:rsidRPr="00B71D30" w:rsidRDefault="0090009B" w:rsidP="0090009B">
            <w:r w:rsidRPr="00B71D30">
              <w:t>Статья 12.31.1.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1.4</w:t>
            </w:r>
          </w:p>
        </w:tc>
        <w:tc>
          <w:tcPr>
            <w:tcW w:w="4253" w:type="dxa"/>
            <w:vAlign w:val="center"/>
          </w:tcPr>
          <w:p w:rsidR="0090009B" w:rsidRPr="00B71D30" w:rsidRDefault="0090009B" w:rsidP="0090009B">
            <w:pPr>
              <w:jc w:val="center"/>
              <w:rPr>
                <w:color w:val="000000"/>
              </w:rPr>
            </w:pPr>
            <w:r w:rsidRPr="00B71D30">
              <w:rPr>
                <w:color w:val="000000"/>
              </w:rPr>
              <w:t xml:space="preserve">Осуществление перевозок (выпуск на линию) грузов и пассажиров без </w:t>
            </w:r>
            <w:proofErr w:type="spellStart"/>
            <w:r w:rsidRPr="00B71D30">
              <w:rPr>
                <w:color w:val="000000"/>
              </w:rPr>
              <w:t>тахографа</w:t>
            </w:r>
            <w:proofErr w:type="spellEnd"/>
            <w:r w:rsidRPr="00B71D30">
              <w:rPr>
                <w:color w:val="000000"/>
              </w:rPr>
              <w:t xml:space="preserve">, нарушение правил использования </w:t>
            </w:r>
            <w:proofErr w:type="spellStart"/>
            <w:r w:rsidRPr="00B71D30">
              <w:rPr>
                <w:color w:val="000000"/>
              </w:rPr>
              <w:t>тахографа</w:t>
            </w:r>
            <w:proofErr w:type="spellEnd"/>
            <w:r w:rsidRPr="00B71D30">
              <w:rPr>
                <w:color w:val="000000"/>
              </w:rPr>
              <w:t>.</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830</w:t>
            </w:r>
          </w:p>
        </w:tc>
        <w:tc>
          <w:tcPr>
            <w:tcW w:w="2829" w:type="dxa"/>
          </w:tcPr>
          <w:p w:rsidR="0090009B" w:rsidRPr="00B71D30" w:rsidRDefault="0090009B" w:rsidP="0090009B">
            <w:r w:rsidRPr="00B71D30">
              <w:t>Привлечение к административной ответственности, проведение внеплановой проверки.</w:t>
            </w:r>
          </w:p>
          <w:p w:rsidR="0090009B" w:rsidRPr="00B71D30" w:rsidRDefault="0090009B" w:rsidP="0090009B">
            <w:r w:rsidRPr="00B71D30">
              <w:t>Статья 11.23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1.5</w:t>
            </w:r>
          </w:p>
        </w:tc>
        <w:tc>
          <w:tcPr>
            <w:tcW w:w="4253" w:type="dxa"/>
            <w:vAlign w:val="center"/>
          </w:tcPr>
          <w:p w:rsidR="0090009B" w:rsidRPr="00B71D30" w:rsidRDefault="0090009B" w:rsidP="0090009B">
            <w:pPr>
              <w:jc w:val="center"/>
              <w:rPr>
                <w:color w:val="000000"/>
              </w:rPr>
            </w:pPr>
            <w:r w:rsidRPr="00B71D30">
              <w:rPr>
                <w:color w:val="000000"/>
              </w:rPr>
              <w:t xml:space="preserve">Нарушение требований о проведении </w:t>
            </w:r>
            <w:proofErr w:type="spellStart"/>
            <w:r w:rsidRPr="00B71D30">
              <w:rPr>
                <w:color w:val="000000"/>
              </w:rPr>
              <w:t>предрейсовых</w:t>
            </w:r>
            <w:proofErr w:type="spellEnd"/>
            <w:r w:rsidRPr="00B71D30">
              <w:rPr>
                <w:color w:val="000000"/>
              </w:rPr>
              <w:t xml:space="preserve"> и </w:t>
            </w:r>
            <w:proofErr w:type="spellStart"/>
            <w:r w:rsidRPr="00B71D30">
              <w:rPr>
                <w:color w:val="000000"/>
              </w:rPr>
              <w:t>послерейсовых</w:t>
            </w:r>
            <w:proofErr w:type="spellEnd"/>
            <w:r w:rsidRPr="00B71D30">
              <w:rPr>
                <w:color w:val="000000"/>
              </w:rPr>
              <w:t xml:space="preserve"> медицинских осмотров водителей т/</w:t>
            </w:r>
            <w:proofErr w:type="gramStart"/>
            <w:r w:rsidRPr="00B71D30">
              <w:rPr>
                <w:color w:val="000000"/>
              </w:rPr>
              <w:t>с</w:t>
            </w:r>
            <w:proofErr w:type="gramEnd"/>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90009B" w:rsidP="00B71D30">
            <w:pPr>
              <w:jc w:val="center"/>
              <w:rPr>
                <w:color w:val="000000"/>
              </w:rPr>
            </w:pPr>
            <w:r w:rsidRPr="00B71D30">
              <w:rPr>
                <w:color w:val="000000"/>
              </w:rPr>
              <w:t>1</w:t>
            </w:r>
            <w:r w:rsidR="00B71D30" w:rsidRPr="00B71D30">
              <w:rPr>
                <w:color w:val="000000"/>
              </w:rPr>
              <w:t>78</w:t>
            </w:r>
          </w:p>
        </w:tc>
        <w:tc>
          <w:tcPr>
            <w:tcW w:w="2829" w:type="dxa"/>
          </w:tcPr>
          <w:p w:rsidR="0090009B" w:rsidRPr="00B71D30" w:rsidRDefault="0090009B" w:rsidP="0090009B">
            <w:r w:rsidRPr="00B71D30">
              <w:t>Привлечение к административной ответственности, проведение внеплановой проверки</w:t>
            </w:r>
          </w:p>
          <w:p w:rsidR="0090009B" w:rsidRPr="00B71D30" w:rsidRDefault="0090009B" w:rsidP="0090009B">
            <w:r w:rsidRPr="00B71D30">
              <w:t>Статья 12.31.1.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1.6</w:t>
            </w:r>
          </w:p>
        </w:tc>
        <w:tc>
          <w:tcPr>
            <w:tcW w:w="4253" w:type="dxa"/>
            <w:vAlign w:val="center"/>
          </w:tcPr>
          <w:p w:rsidR="0090009B" w:rsidRPr="00B71D30" w:rsidRDefault="0090009B" w:rsidP="0090009B">
            <w:pPr>
              <w:jc w:val="center"/>
              <w:rPr>
                <w:color w:val="000000"/>
              </w:rPr>
            </w:pPr>
            <w:r w:rsidRPr="00B71D30">
              <w:rPr>
                <w:color w:val="000000"/>
              </w:rPr>
              <w:t xml:space="preserve">Нарушение требования о проведении </w:t>
            </w:r>
            <w:proofErr w:type="spellStart"/>
            <w:r w:rsidRPr="00B71D30">
              <w:rPr>
                <w:color w:val="000000"/>
              </w:rPr>
              <w:t>предрейсового</w:t>
            </w:r>
            <w:proofErr w:type="spellEnd"/>
            <w:r w:rsidRPr="00B71D30">
              <w:rPr>
                <w:color w:val="000000"/>
              </w:rPr>
              <w:t xml:space="preserve"> контроля технического состояния т/</w:t>
            </w:r>
            <w:proofErr w:type="gramStart"/>
            <w:r w:rsidRPr="00B71D30">
              <w:rPr>
                <w:color w:val="000000"/>
              </w:rPr>
              <w:t>с</w:t>
            </w:r>
            <w:proofErr w:type="gramEnd"/>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90009B" w:rsidP="00B71D30">
            <w:pPr>
              <w:jc w:val="center"/>
              <w:rPr>
                <w:color w:val="000000"/>
              </w:rPr>
            </w:pPr>
            <w:r w:rsidRPr="00B71D30">
              <w:rPr>
                <w:color w:val="000000"/>
              </w:rPr>
              <w:t>1</w:t>
            </w:r>
            <w:r w:rsidR="00B71D30" w:rsidRPr="00B71D30">
              <w:rPr>
                <w:color w:val="000000"/>
              </w:rPr>
              <w:t>81</w:t>
            </w:r>
          </w:p>
        </w:tc>
        <w:tc>
          <w:tcPr>
            <w:tcW w:w="2829" w:type="dxa"/>
          </w:tcPr>
          <w:p w:rsidR="0090009B" w:rsidRPr="00B71D30" w:rsidRDefault="0090009B" w:rsidP="0090009B">
            <w:r w:rsidRPr="00B71D30">
              <w:t>Привлечение к административной ответственности, проведение внеплановой проверки</w:t>
            </w:r>
          </w:p>
          <w:p w:rsidR="0090009B" w:rsidRPr="00B71D30" w:rsidRDefault="0090009B" w:rsidP="0090009B">
            <w:r w:rsidRPr="00B71D30">
              <w:t>Статья 12.31.1.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1.7</w:t>
            </w:r>
          </w:p>
        </w:tc>
        <w:tc>
          <w:tcPr>
            <w:tcW w:w="4253" w:type="dxa"/>
            <w:vAlign w:val="center"/>
          </w:tcPr>
          <w:p w:rsidR="0090009B" w:rsidRPr="00B71D30" w:rsidRDefault="0090009B" w:rsidP="0090009B">
            <w:pPr>
              <w:jc w:val="center"/>
              <w:rPr>
                <w:color w:val="000000"/>
              </w:rPr>
            </w:pPr>
            <w:r w:rsidRPr="00B71D30">
              <w:rPr>
                <w:color w:val="000000"/>
              </w:rPr>
              <w:t>Нарушение профессиональных и квалификационных требований</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41</w:t>
            </w:r>
          </w:p>
        </w:tc>
        <w:tc>
          <w:tcPr>
            <w:tcW w:w="2829" w:type="dxa"/>
          </w:tcPr>
          <w:p w:rsidR="0090009B" w:rsidRPr="00B71D30" w:rsidRDefault="0090009B" w:rsidP="0090009B">
            <w:r w:rsidRPr="00B71D30">
              <w:t>Проведение внеплановой проверки, предписание. Статья 12.31.1.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1.8</w:t>
            </w:r>
          </w:p>
        </w:tc>
        <w:tc>
          <w:tcPr>
            <w:tcW w:w="4253" w:type="dxa"/>
            <w:vAlign w:val="center"/>
          </w:tcPr>
          <w:p w:rsidR="0090009B" w:rsidRPr="00B71D30" w:rsidRDefault="0090009B" w:rsidP="0090009B">
            <w:pPr>
              <w:jc w:val="center"/>
              <w:rPr>
                <w:color w:val="000000"/>
              </w:rPr>
            </w:pPr>
            <w:r w:rsidRPr="00B71D30">
              <w:rPr>
                <w:color w:val="000000"/>
              </w:rPr>
              <w:t>Осуществление предпринимательской деятельности в области транспорта с нарушением условий, предусмотренных лицензией</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49</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14.1.2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1.9</w:t>
            </w:r>
          </w:p>
        </w:tc>
        <w:tc>
          <w:tcPr>
            <w:tcW w:w="4253" w:type="dxa"/>
            <w:vAlign w:val="center"/>
          </w:tcPr>
          <w:p w:rsidR="0090009B" w:rsidRPr="00B71D30" w:rsidRDefault="0090009B" w:rsidP="0090009B">
            <w:pPr>
              <w:jc w:val="center"/>
              <w:rPr>
                <w:color w:val="000000"/>
              </w:rPr>
            </w:pPr>
            <w:r w:rsidRPr="00B71D30">
              <w:rPr>
                <w:color w:val="000000"/>
              </w:rPr>
              <w:t>Нарушение порядка заполнения путевого листа</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99</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12.31.1.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2.0</w:t>
            </w:r>
          </w:p>
        </w:tc>
        <w:tc>
          <w:tcPr>
            <w:tcW w:w="4253" w:type="dxa"/>
            <w:vAlign w:val="center"/>
          </w:tcPr>
          <w:p w:rsidR="0090009B" w:rsidRPr="00B71D30" w:rsidRDefault="0090009B" w:rsidP="0090009B">
            <w:pPr>
              <w:jc w:val="center"/>
              <w:rPr>
                <w:color w:val="000000"/>
              </w:rPr>
            </w:pPr>
            <w:r w:rsidRPr="00B71D30">
              <w:rPr>
                <w:color w:val="000000"/>
              </w:rPr>
              <w:t xml:space="preserve">Не предоставление перевозчиком </w:t>
            </w:r>
            <w:r w:rsidRPr="00B71D30">
              <w:rPr>
                <w:color w:val="000000"/>
              </w:rPr>
              <w:lastRenderedPageBreak/>
              <w:t>пассажирам информации о страховщике и о договоре страхования</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lastRenderedPageBreak/>
              <w:t>44</w:t>
            </w:r>
          </w:p>
        </w:tc>
        <w:tc>
          <w:tcPr>
            <w:tcW w:w="2829" w:type="dxa"/>
          </w:tcPr>
          <w:p w:rsidR="0090009B" w:rsidRPr="00B71D30" w:rsidRDefault="0090009B" w:rsidP="0090009B">
            <w:r w:rsidRPr="00B71D30">
              <w:t xml:space="preserve">Привлечение к </w:t>
            </w:r>
            <w:proofErr w:type="gramStart"/>
            <w:r w:rsidRPr="00B71D30">
              <w:lastRenderedPageBreak/>
              <w:t>административной</w:t>
            </w:r>
            <w:proofErr w:type="gramEnd"/>
            <w:r w:rsidRPr="00B71D30">
              <w:t xml:space="preserve"> 4ответственности.</w:t>
            </w:r>
          </w:p>
          <w:p w:rsidR="0090009B" w:rsidRPr="00B71D30" w:rsidRDefault="0090009B" w:rsidP="0090009B">
            <w:r w:rsidRPr="00B71D30">
              <w:t>Статья 11.31.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lastRenderedPageBreak/>
              <w:t>2.1</w:t>
            </w:r>
          </w:p>
        </w:tc>
        <w:tc>
          <w:tcPr>
            <w:tcW w:w="4253" w:type="dxa"/>
            <w:vAlign w:val="center"/>
          </w:tcPr>
          <w:p w:rsidR="0090009B" w:rsidRPr="00B71D30" w:rsidRDefault="0090009B" w:rsidP="0090009B">
            <w:pPr>
              <w:jc w:val="center"/>
              <w:rPr>
                <w:color w:val="000000"/>
              </w:rPr>
            </w:pPr>
            <w:r w:rsidRPr="00B71D30">
              <w:rPr>
                <w:color w:val="000000"/>
              </w:rPr>
              <w:t>Перевозка пассажиров и багажа по заказу без заключения в письменной форме договора фрахтования транспортного средства</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41</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11.14.2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2.2</w:t>
            </w:r>
          </w:p>
        </w:tc>
        <w:tc>
          <w:tcPr>
            <w:tcW w:w="4253" w:type="dxa"/>
            <w:vAlign w:val="center"/>
          </w:tcPr>
          <w:p w:rsidR="0090009B" w:rsidRPr="00B71D30" w:rsidRDefault="0090009B" w:rsidP="0090009B">
            <w:pPr>
              <w:jc w:val="center"/>
              <w:rPr>
                <w:color w:val="000000"/>
              </w:rPr>
            </w:pPr>
            <w:r w:rsidRPr="00B71D30">
              <w:rPr>
                <w:color w:val="000000"/>
              </w:rPr>
              <w:t>Использование для осуществления регулярных перевозок пассажиров автобуса при отсутствии карты маршрута регулярных перевозок</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66</w:t>
            </w:r>
          </w:p>
        </w:tc>
        <w:tc>
          <w:tcPr>
            <w:tcW w:w="2829" w:type="dxa"/>
          </w:tcPr>
          <w:p w:rsidR="0090009B" w:rsidRPr="00B71D30" w:rsidRDefault="0090009B" w:rsidP="0090009B">
            <w:r w:rsidRPr="00B71D30">
              <w:t>Проведение внеплановой проверки, предписание.</w:t>
            </w:r>
          </w:p>
          <w:p w:rsidR="0090009B" w:rsidRPr="00B71D30" w:rsidRDefault="0090009B" w:rsidP="0090009B">
            <w:r w:rsidRPr="00B71D30">
              <w:t>Статья 11.33.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2.3</w:t>
            </w:r>
          </w:p>
        </w:tc>
        <w:tc>
          <w:tcPr>
            <w:tcW w:w="4253" w:type="dxa"/>
            <w:vAlign w:val="bottom"/>
          </w:tcPr>
          <w:p w:rsidR="0090009B" w:rsidRPr="00B71D30" w:rsidRDefault="0090009B" w:rsidP="0090009B">
            <w:pPr>
              <w:rPr>
                <w:color w:val="000000"/>
              </w:rPr>
            </w:pPr>
            <w:r w:rsidRPr="00B71D30">
              <w:rPr>
                <w:color w:val="000000"/>
              </w:rPr>
              <w:t xml:space="preserve">Прочие нарушения </w:t>
            </w:r>
            <w:proofErr w:type="gramStart"/>
            <w:r w:rsidRPr="00B71D30">
              <w:rPr>
                <w:color w:val="000000"/>
              </w:rPr>
              <w:t>Правил обеспечения безопасности перевозок пассажиров</w:t>
            </w:r>
            <w:proofErr w:type="gramEnd"/>
            <w:r w:rsidRPr="00B71D30">
              <w:rPr>
                <w:color w:val="000000"/>
              </w:rPr>
              <w:t xml:space="preserve"> и грузов (превышение норм вместимости автобуса)</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5</w:t>
            </w:r>
          </w:p>
        </w:tc>
        <w:tc>
          <w:tcPr>
            <w:tcW w:w="2829" w:type="dxa"/>
          </w:tcPr>
          <w:p w:rsidR="0090009B" w:rsidRPr="00B71D30" w:rsidRDefault="0090009B" w:rsidP="0090009B">
            <w:r w:rsidRPr="00B71D30">
              <w:t>Проведение внеплановой проверки, предписание.</w:t>
            </w:r>
          </w:p>
          <w:p w:rsidR="0090009B" w:rsidRPr="00B71D30" w:rsidRDefault="0090009B" w:rsidP="0090009B">
            <w:r w:rsidRPr="00B71D30">
              <w:t>Статья 12.31.1. КоАП РФ</w:t>
            </w:r>
          </w:p>
        </w:tc>
      </w:tr>
      <w:tr w:rsidR="008349C7" w:rsidRPr="00EF4BCB" w:rsidTr="007A6C8D">
        <w:trPr>
          <w:jc w:val="center"/>
        </w:trPr>
        <w:tc>
          <w:tcPr>
            <w:tcW w:w="9345" w:type="dxa"/>
            <w:gridSpan w:val="4"/>
          </w:tcPr>
          <w:p w:rsidR="008349C7" w:rsidRPr="00B71D30" w:rsidRDefault="008349C7" w:rsidP="00997F2C">
            <w:pPr>
              <w:jc w:val="center"/>
              <w:rPr>
                <w:rFonts w:ascii="Tahoma" w:hAnsi="Tahoma" w:cs="Tahoma"/>
                <w:b/>
              </w:rPr>
            </w:pPr>
            <w:r w:rsidRPr="00B71D30">
              <w:rPr>
                <w:rFonts w:ascii="Tahoma" w:hAnsi="Tahoma" w:cs="Tahoma"/>
                <w:b/>
              </w:rPr>
              <w:t>Государственный контроль (надзор) за осуществлением международных автомобильных перевозок</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2.4</w:t>
            </w:r>
          </w:p>
        </w:tc>
        <w:tc>
          <w:tcPr>
            <w:tcW w:w="4253" w:type="dxa"/>
          </w:tcPr>
          <w:p w:rsidR="0090009B" w:rsidRPr="00B71D30" w:rsidRDefault="0090009B" w:rsidP="0090009B">
            <w:r w:rsidRPr="00B71D30">
              <w:rPr>
                <w:color w:val="000000"/>
              </w:rPr>
              <w:t>Нарушение правил использования контрольного устройства (</w:t>
            </w:r>
            <w:proofErr w:type="spellStart"/>
            <w:r w:rsidRPr="00B71D30">
              <w:rPr>
                <w:color w:val="000000"/>
              </w:rPr>
              <w:t>тахографа</w:t>
            </w:r>
            <w:proofErr w:type="spellEnd"/>
            <w:r w:rsidRPr="00B71D30">
              <w:rPr>
                <w:color w:val="000000"/>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sz w:val="24"/>
                <w:szCs w:val="24"/>
              </w:rPr>
            </w:pPr>
            <w:r w:rsidRPr="00B71D30">
              <w:rPr>
                <w:color w:val="000000"/>
              </w:rPr>
              <w:t>799</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11.23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2.5</w:t>
            </w:r>
          </w:p>
        </w:tc>
        <w:tc>
          <w:tcPr>
            <w:tcW w:w="4253" w:type="dxa"/>
          </w:tcPr>
          <w:p w:rsidR="0090009B" w:rsidRPr="00B71D30" w:rsidRDefault="0090009B" w:rsidP="0090009B">
            <w:r w:rsidRPr="00B71D30">
              <w:rPr>
                <w:color w:val="000000"/>
              </w:rPr>
              <w:t>Нарушение режима труда и отдыха водителей</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B71D30" w:rsidP="0090009B">
            <w:pPr>
              <w:jc w:val="center"/>
              <w:rPr>
                <w:color w:val="000000"/>
              </w:rPr>
            </w:pPr>
            <w:r w:rsidRPr="00B71D30">
              <w:rPr>
                <w:color w:val="000000"/>
              </w:rPr>
              <w:t>79</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11.23. КоАП РФ</w:t>
            </w:r>
          </w:p>
        </w:tc>
      </w:tr>
      <w:tr w:rsidR="0090009B" w:rsidRPr="00EF4BCB"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2.6</w:t>
            </w:r>
          </w:p>
        </w:tc>
        <w:tc>
          <w:tcPr>
            <w:tcW w:w="4253" w:type="dxa"/>
          </w:tcPr>
          <w:p w:rsidR="0090009B" w:rsidRPr="00B71D30" w:rsidRDefault="0090009B" w:rsidP="0090009B">
            <w:r w:rsidRPr="00B71D30">
              <w:rPr>
                <w:color w:val="000000"/>
              </w:rPr>
              <w:t>Нарушение правил движения тяжеловесного и (или) крупногабаритного транспортного средства</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90009B" w:rsidP="0090009B">
            <w:pPr>
              <w:jc w:val="center"/>
              <w:rPr>
                <w:color w:val="000000"/>
              </w:rPr>
            </w:pPr>
            <w:r w:rsidRPr="00B71D30">
              <w:rPr>
                <w:color w:val="000000"/>
              </w:rPr>
              <w:t>5</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12.21.1. КоАП РФ</w:t>
            </w:r>
          </w:p>
        </w:tc>
      </w:tr>
      <w:tr w:rsidR="0090009B" w:rsidRPr="00E114AE" w:rsidTr="00D820FA">
        <w:trPr>
          <w:jc w:val="center"/>
        </w:trPr>
        <w:tc>
          <w:tcPr>
            <w:tcW w:w="704" w:type="dxa"/>
          </w:tcPr>
          <w:p w:rsidR="0090009B" w:rsidRPr="00061DAA" w:rsidRDefault="0090009B" w:rsidP="0090009B">
            <w:pPr>
              <w:jc w:val="center"/>
              <w:rPr>
                <w:rFonts w:eastAsiaTheme="minorHAnsi"/>
                <w:lang w:eastAsia="en-US"/>
              </w:rPr>
            </w:pPr>
            <w:r w:rsidRPr="00061DAA">
              <w:rPr>
                <w:rFonts w:eastAsiaTheme="minorHAnsi"/>
                <w:lang w:eastAsia="en-US"/>
              </w:rPr>
              <w:t>2.7</w:t>
            </w:r>
          </w:p>
        </w:tc>
        <w:tc>
          <w:tcPr>
            <w:tcW w:w="4253" w:type="dxa"/>
          </w:tcPr>
          <w:p w:rsidR="0090009B" w:rsidRPr="00B71D30" w:rsidRDefault="0090009B" w:rsidP="0090009B">
            <w:pPr>
              <w:rPr>
                <w:color w:val="000000"/>
              </w:rPr>
            </w:pPr>
            <w:r w:rsidRPr="00B71D30">
              <w:rPr>
                <w:color w:val="000000"/>
              </w:rPr>
              <w:t xml:space="preserve">Управление транспортным средством без отличительного на нем знака государства регистрации транспортного средства </w:t>
            </w:r>
          </w:p>
        </w:tc>
        <w:tc>
          <w:tcPr>
            <w:tcW w:w="1559" w:type="dxa"/>
            <w:tcBorders>
              <w:top w:val="nil"/>
              <w:left w:val="nil"/>
              <w:bottom w:val="single" w:sz="8" w:space="0" w:color="auto"/>
              <w:right w:val="single" w:sz="8" w:space="0" w:color="auto"/>
            </w:tcBorders>
            <w:shd w:val="clear" w:color="auto" w:fill="auto"/>
            <w:vAlign w:val="center"/>
          </w:tcPr>
          <w:p w:rsidR="0090009B" w:rsidRPr="00B71D30" w:rsidRDefault="0090009B" w:rsidP="0090009B">
            <w:pPr>
              <w:jc w:val="center"/>
              <w:rPr>
                <w:color w:val="000000"/>
              </w:rPr>
            </w:pPr>
            <w:r w:rsidRPr="00B71D30">
              <w:rPr>
                <w:color w:val="000000"/>
              </w:rPr>
              <w:t>7</w:t>
            </w:r>
          </w:p>
        </w:tc>
        <w:tc>
          <w:tcPr>
            <w:tcW w:w="2829" w:type="dxa"/>
          </w:tcPr>
          <w:p w:rsidR="0090009B" w:rsidRPr="00B71D30" w:rsidRDefault="0090009B" w:rsidP="0090009B">
            <w:r w:rsidRPr="00B71D30">
              <w:t>Привлечение к административной ответственности</w:t>
            </w:r>
          </w:p>
          <w:p w:rsidR="0090009B" w:rsidRPr="00B71D30" w:rsidRDefault="0090009B" w:rsidP="0090009B">
            <w:r w:rsidRPr="00B71D30">
              <w:t>Статья 11.27 КоАП РФ</w:t>
            </w:r>
          </w:p>
        </w:tc>
      </w:tr>
    </w:tbl>
    <w:p w:rsidR="003E1C10" w:rsidRDefault="003E1C10" w:rsidP="008349C7">
      <w:pPr>
        <w:jc w:val="center"/>
        <w:rPr>
          <w:b/>
          <w:sz w:val="28"/>
          <w:szCs w:val="28"/>
        </w:rPr>
      </w:pPr>
    </w:p>
    <w:p w:rsidR="008349C7" w:rsidRPr="00D8691B" w:rsidRDefault="008349C7" w:rsidP="008349C7">
      <w:pPr>
        <w:jc w:val="center"/>
        <w:rPr>
          <w:b/>
        </w:rPr>
      </w:pPr>
      <w:r>
        <w:rPr>
          <w:b/>
          <w:sz w:val="28"/>
          <w:szCs w:val="28"/>
        </w:rPr>
        <w:t xml:space="preserve">2.3. </w:t>
      </w:r>
      <w:r w:rsidRPr="00D8691B">
        <w:rPr>
          <w:b/>
          <w:sz w:val="28"/>
          <w:szCs w:val="28"/>
        </w:rPr>
        <w:t>Дополнительные рекомендации подконтрольным субъектам по соблюдению обязательных требований</w:t>
      </w:r>
    </w:p>
    <w:p w:rsidR="008349C7" w:rsidRDefault="008349C7" w:rsidP="008349C7">
      <w:pPr>
        <w:ind w:firstLine="709"/>
        <w:jc w:val="both"/>
        <w:rPr>
          <w:b/>
        </w:rPr>
      </w:pPr>
    </w:p>
    <w:p w:rsidR="008349C7" w:rsidRDefault="008349C7" w:rsidP="008349C7">
      <w:pPr>
        <w:ind w:firstLine="709"/>
        <w:jc w:val="both"/>
        <w:rPr>
          <w:sz w:val="28"/>
          <w:szCs w:val="28"/>
        </w:rPr>
      </w:pPr>
      <w:r w:rsidRPr="005B4874">
        <w:rPr>
          <w:sz w:val="28"/>
          <w:szCs w:val="28"/>
        </w:rPr>
        <w:t>В целях устранения типовых нарушений подконтрольными субъектами транспорт</w:t>
      </w:r>
      <w:r>
        <w:rPr>
          <w:sz w:val="28"/>
          <w:szCs w:val="28"/>
        </w:rPr>
        <w:t>ной деятельности целесообразно:</w:t>
      </w:r>
    </w:p>
    <w:p w:rsidR="008349C7" w:rsidRDefault="008349C7" w:rsidP="008349C7">
      <w:pPr>
        <w:ind w:firstLine="708"/>
        <w:jc w:val="both"/>
        <w:rPr>
          <w:sz w:val="28"/>
          <w:szCs w:val="28"/>
        </w:rPr>
      </w:pPr>
      <w:r w:rsidRPr="005B4874">
        <w:rPr>
          <w:sz w:val="28"/>
          <w:szCs w:val="28"/>
        </w:rPr>
        <w:t>1. Провести анализ причин и условий возникновения типовых массовых нарушений, разработать меры по организа</w:t>
      </w:r>
      <w:r>
        <w:rPr>
          <w:sz w:val="28"/>
          <w:szCs w:val="28"/>
        </w:rPr>
        <w:t>ции их устранения, в том числе:</w:t>
      </w:r>
    </w:p>
    <w:p w:rsidR="008349C7" w:rsidRPr="005B4874" w:rsidRDefault="008349C7" w:rsidP="00A92559">
      <w:pPr>
        <w:tabs>
          <w:tab w:val="left" w:pos="935"/>
        </w:tabs>
        <w:ind w:firstLine="709"/>
        <w:rPr>
          <w:sz w:val="28"/>
          <w:szCs w:val="28"/>
        </w:rPr>
      </w:pPr>
      <w:r w:rsidRPr="005B4874">
        <w:rPr>
          <w:sz w:val="28"/>
          <w:szCs w:val="28"/>
        </w:rPr>
        <w:t xml:space="preserve">Провести дополнительное изучение ответственными должностными лицами и водительским составом </w:t>
      </w:r>
      <w:r w:rsidR="00A92559" w:rsidRPr="005B4874">
        <w:rPr>
          <w:sz w:val="28"/>
          <w:szCs w:val="28"/>
        </w:rPr>
        <w:t>требований,</w:t>
      </w:r>
      <w:r w:rsidRPr="005B4874">
        <w:rPr>
          <w:sz w:val="28"/>
          <w:szCs w:val="28"/>
        </w:rPr>
        <w:t xml:space="preserve"> соответствующих нормативных правовых актов;</w:t>
      </w:r>
    </w:p>
    <w:p w:rsidR="008349C7" w:rsidRPr="005B4874" w:rsidRDefault="008349C7" w:rsidP="008349C7">
      <w:pPr>
        <w:pStyle w:val="aa"/>
        <w:ind w:left="0" w:firstLine="708"/>
        <w:jc w:val="both"/>
        <w:rPr>
          <w:sz w:val="28"/>
          <w:szCs w:val="28"/>
        </w:rPr>
      </w:pPr>
      <w:r w:rsidRPr="005B4874">
        <w:rPr>
          <w:sz w:val="28"/>
          <w:szCs w:val="28"/>
        </w:rPr>
        <w:t>Провести мониторинг существующей на предприятии системы контроля обеспечения соблюдения требований, предъявляемых к перевозкам;</w:t>
      </w:r>
    </w:p>
    <w:p w:rsidR="008349C7" w:rsidRPr="005B4874" w:rsidRDefault="008349C7" w:rsidP="008349C7">
      <w:pPr>
        <w:pStyle w:val="aa"/>
        <w:ind w:left="0" w:firstLine="708"/>
        <w:jc w:val="both"/>
        <w:rPr>
          <w:sz w:val="28"/>
          <w:szCs w:val="28"/>
        </w:rPr>
      </w:pPr>
      <w:r w:rsidRPr="005B4874">
        <w:rPr>
          <w:sz w:val="28"/>
          <w:szCs w:val="28"/>
        </w:rPr>
        <w:t>Усилить на предприятиях ответственность за допускаемые типичные нарушения, в том числе с использованием мер материального стимулирования.</w:t>
      </w:r>
    </w:p>
    <w:p w:rsidR="008349C7" w:rsidRDefault="008349C7" w:rsidP="008349C7">
      <w:pPr>
        <w:ind w:firstLine="708"/>
        <w:jc w:val="both"/>
        <w:rPr>
          <w:sz w:val="28"/>
          <w:szCs w:val="28"/>
        </w:rPr>
      </w:pPr>
      <w:r w:rsidRPr="005B4874">
        <w:rPr>
          <w:sz w:val="28"/>
          <w:szCs w:val="28"/>
        </w:rPr>
        <w:t>2. Проводить ежемесячный анализ количественных и качественных показателей допущенных нарушений с принятием дополнительных аде</w:t>
      </w:r>
      <w:r>
        <w:rPr>
          <w:sz w:val="28"/>
          <w:szCs w:val="28"/>
        </w:rPr>
        <w:t>кватных управленческих решений.</w:t>
      </w:r>
    </w:p>
    <w:p w:rsidR="008349C7" w:rsidRPr="005B4874" w:rsidRDefault="008349C7" w:rsidP="008349C7">
      <w:pPr>
        <w:ind w:firstLine="708"/>
        <w:jc w:val="both"/>
        <w:rPr>
          <w:b/>
          <w:sz w:val="28"/>
          <w:szCs w:val="28"/>
        </w:rPr>
      </w:pPr>
      <w:r w:rsidRPr="005B4874">
        <w:rPr>
          <w:sz w:val="28"/>
          <w:szCs w:val="28"/>
        </w:rPr>
        <w:lastRenderedPageBreak/>
        <w:t xml:space="preserve">3. Ввести в практику проведение консультаций в </w:t>
      </w:r>
      <w:proofErr w:type="gramStart"/>
      <w:r>
        <w:rPr>
          <w:sz w:val="28"/>
          <w:szCs w:val="28"/>
        </w:rPr>
        <w:t>Дальневосточном</w:t>
      </w:r>
      <w:proofErr w:type="gramEnd"/>
      <w:r>
        <w:rPr>
          <w:sz w:val="28"/>
          <w:szCs w:val="28"/>
        </w:rPr>
        <w:t xml:space="preserve"> межрегиональном УГАДН </w:t>
      </w:r>
      <w:r w:rsidRPr="005B4874">
        <w:rPr>
          <w:sz w:val="28"/>
          <w:szCs w:val="28"/>
        </w:rPr>
        <w:t>по разъяснению новых требований нормативных правовых актов, неоднозначных или неясных обязательных требований.</w:t>
      </w:r>
    </w:p>
    <w:p w:rsidR="008349C7" w:rsidRDefault="008349C7" w:rsidP="008349C7">
      <w:pPr>
        <w:ind w:firstLine="709"/>
        <w:jc w:val="both"/>
        <w:rPr>
          <w:b/>
          <w:sz w:val="28"/>
          <w:szCs w:val="28"/>
        </w:rPr>
      </w:pPr>
    </w:p>
    <w:p w:rsidR="008349C7" w:rsidRDefault="008349C7" w:rsidP="008349C7">
      <w:pPr>
        <w:ind w:firstLine="709"/>
        <w:jc w:val="center"/>
        <w:rPr>
          <w:b/>
          <w:sz w:val="28"/>
          <w:szCs w:val="28"/>
        </w:rPr>
      </w:pPr>
      <w:r w:rsidRPr="006E60AE">
        <w:rPr>
          <w:b/>
          <w:sz w:val="28"/>
          <w:szCs w:val="28"/>
        </w:rPr>
        <w:t>2.4. Наложенные по результатам контрольно-надзорных мероприятий меры административной и иной публично-правовой ответственности</w:t>
      </w:r>
    </w:p>
    <w:p w:rsidR="008349C7" w:rsidRPr="002F7D52" w:rsidRDefault="008349C7" w:rsidP="008349C7">
      <w:pPr>
        <w:rPr>
          <w:b/>
          <w:sz w:val="16"/>
          <w:szCs w:val="16"/>
        </w:rPr>
      </w:pPr>
    </w:p>
    <w:tbl>
      <w:tblPr>
        <w:tblStyle w:val="a5"/>
        <w:tblW w:w="0" w:type="auto"/>
        <w:jc w:val="center"/>
        <w:tblLook w:val="04A0" w:firstRow="1" w:lastRow="0" w:firstColumn="1" w:lastColumn="0" w:noHBand="0" w:noVBand="1"/>
      </w:tblPr>
      <w:tblGrid>
        <w:gridCol w:w="3001"/>
        <w:gridCol w:w="2495"/>
        <w:gridCol w:w="2097"/>
        <w:gridCol w:w="1732"/>
      </w:tblGrid>
      <w:tr w:rsidR="008349C7" w:rsidRPr="00F57C57" w:rsidTr="00BD0EE0">
        <w:trPr>
          <w:jc w:val="center"/>
        </w:trPr>
        <w:tc>
          <w:tcPr>
            <w:tcW w:w="300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8349C7" w:rsidRPr="00F57C57" w:rsidRDefault="008349C7" w:rsidP="00997F2C">
            <w:pPr>
              <w:jc w:val="center"/>
            </w:pPr>
            <w:r w:rsidRPr="00F57C57">
              <w:t>Показатели</w:t>
            </w:r>
          </w:p>
        </w:tc>
        <w:tc>
          <w:tcPr>
            <w:tcW w:w="249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8349C7" w:rsidRPr="00F57C57" w:rsidRDefault="008349C7" w:rsidP="00997F2C">
            <w:pPr>
              <w:jc w:val="center"/>
            </w:pPr>
            <w:r w:rsidRPr="00970763">
              <w:t>Государственный надзор в области автомобильного транспорта</w:t>
            </w:r>
          </w:p>
        </w:tc>
        <w:tc>
          <w:tcPr>
            <w:tcW w:w="209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8349C7" w:rsidRPr="00E114AE" w:rsidRDefault="008349C7" w:rsidP="00997F2C">
            <w:pPr>
              <w:jc w:val="center"/>
            </w:pPr>
            <w:r w:rsidRPr="00970763">
              <w:rPr>
                <w:rFonts w:eastAsiaTheme="minorHAnsi"/>
                <w:lang w:eastAsia="en-US"/>
              </w:rPr>
              <w:t>Государственный надзор в области международных автомобильных перевозок</w:t>
            </w:r>
          </w:p>
        </w:tc>
        <w:tc>
          <w:tcPr>
            <w:tcW w:w="173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8349C7" w:rsidRPr="00F57C57" w:rsidRDefault="008349C7" w:rsidP="00997F2C">
            <w:pPr>
              <w:jc w:val="center"/>
            </w:pPr>
            <w:r w:rsidRPr="00F57C57">
              <w:t>Итого</w:t>
            </w:r>
          </w:p>
        </w:tc>
      </w:tr>
      <w:tr w:rsidR="007A4E2D" w:rsidRPr="00F57C57" w:rsidTr="00BA69F9">
        <w:trPr>
          <w:jc w:val="center"/>
        </w:trPr>
        <w:tc>
          <w:tcPr>
            <w:tcW w:w="300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F57C57" w:rsidRDefault="007A4E2D" w:rsidP="007A4E2D">
            <w:pPr>
              <w:rPr>
                <w:b/>
              </w:rPr>
            </w:pPr>
            <w:r w:rsidRPr="00F57C57">
              <w:rPr>
                <w:b/>
              </w:rPr>
              <w:t>Составлено протоколов об административном правонарушении</w:t>
            </w:r>
          </w:p>
        </w:tc>
        <w:tc>
          <w:tcPr>
            <w:tcW w:w="249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736C01" w:rsidP="007A4E2D">
            <w:pPr>
              <w:jc w:val="center"/>
              <w:rPr>
                <w:highlight w:val="yellow"/>
              </w:rPr>
            </w:pPr>
            <w:r w:rsidRPr="00736C01">
              <w:t>2758</w:t>
            </w:r>
          </w:p>
        </w:tc>
        <w:tc>
          <w:tcPr>
            <w:tcW w:w="209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736C01" w:rsidP="007A4E2D">
            <w:pPr>
              <w:jc w:val="center"/>
              <w:rPr>
                <w:highlight w:val="yellow"/>
              </w:rPr>
            </w:pPr>
            <w:r w:rsidRPr="00736C01">
              <w:t>422</w:t>
            </w:r>
          </w:p>
        </w:tc>
        <w:tc>
          <w:tcPr>
            <w:tcW w:w="173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8C53C8" w:rsidP="007A4E2D">
            <w:pPr>
              <w:jc w:val="center"/>
              <w:rPr>
                <w:highlight w:val="yellow"/>
              </w:rPr>
            </w:pPr>
            <w:r w:rsidRPr="008C53C8">
              <w:t>3180</w:t>
            </w:r>
          </w:p>
        </w:tc>
      </w:tr>
      <w:tr w:rsidR="007A4E2D" w:rsidRPr="00F57C57" w:rsidTr="00BA69F9">
        <w:trPr>
          <w:jc w:val="center"/>
        </w:trPr>
        <w:tc>
          <w:tcPr>
            <w:tcW w:w="3001" w:type="dxa"/>
            <w:tcBorders>
              <w:top w:val="single" w:sz="12" w:space="0" w:color="000000" w:themeColor="text1"/>
              <w:left w:val="single" w:sz="12" w:space="0" w:color="000000" w:themeColor="text1"/>
              <w:bottom w:val="single" w:sz="6" w:space="0" w:color="000000" w:themeColor="text1"/>
              <w:right w:val="single" w:sz="12" w:space="0" w:color="000000" w:themeColor="text1"/>
            </w:tcBorders>
          </w:tcPr>
          <w:p w:rsidR="007A4E2D" w:rsidRPr="00F57C57" w:rsidRDefault="007A4E2D" w:rsidP="007A4E2D">
            <w:pPr>
              <w:rPr>
                <w:b/>
              </w:rPr>
            </w:pPr>
            <w:r w:rsidRPr="00F57C57">
              <w:rPr>
                <w:b/>
              </w:rPr>
              <w:t>Вынесено постановлений (принято решений) о привлечении к административной ответственности, всего</w:t>
            </w:r>
          </w:p>
        </w:tc>
        <w:tc>
          <w:tcPr>
            <w:tcW w:w="2495" w:type="dxa"/>
            <w:tcBorders>
              <w:top w:val="single" w:sz="12"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8C53C8" w:rsidP="007A4E2D">
            <w:pPr>
              <w:jc w:val="center"/>
              <w:rPr>
                <w:highlight w:val="yellow"/>
              </w:rPr>
            </w:pPr>
            <w:r w:rsidRPr="008C53C8">
              <w:t>2726</w:t>
            </w:r>
          </w:p>
        </w:tc>
        <w:tc>
          <w:tcPr>
            <w:tcW w:w="2097" w:type="dxa"/>
            <w:tcBorders>
              <w:top w:val="single" w:sz="12"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8C53C8" w:rsidP="007A4E2D">
            <w:pPr>
              <w:jc w:val="center"/>
              <w:rPr>
                <w:highlight w:val="yellow"/>
              </w:rPr>
            </w:pPr>
            <w:r w:rsidRPr="008C53C8">
              <w:t>417</w:t>
            </w:r>
          </w:p>
        </w:tc>
        <w:tc>
          <w:tcPr>
            <w:tcW w:w="1732" w:type="dxa"/>
            <w:tcBorders>
              <w:top w:val="single" w:sz="12"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8C53C8" w:rsidP="007A4E2D">
            <w:pPr>
              <w:jc w:val="center"/>
              <w:rPr>
                <w:highlight w:val="yellow"/>
              </w:rPr>
            </w:pPr>
            <w:r w:rsidRPr="008C53C8">
              <w:t>3143</w:t>
            </w:r>
          </w:p>
        </w:tc>
      </w:tr>
      <w:tr w:rsidR="007A4E2D" w:rsidRPr="00F57C57" w:rsidTr="00BD0EE0">
        <w:trPr>
          <w:jc w:val="center"/>
        </w:trPr>
        <w:tc>
          <w:tcPr>
            <w:tcW w:w="9325" w:type="dxa"/>
            <w:gridSpan w:val="4"/>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rsidR="007A4E2D" w:rsidRPr="001B6AAD" w:rsidRDefault="007A4E2D" w:rsidP="007A4E2D">
            <w:pPr>
              <w:jc w:val="center"/>
              <w:rPr>
                <w:highlight w:val="yellow"/>
              </w:rPr>
            </w:pPr>
          </w:p>
        </w:tc>
      </w:tr>
      <w:tr w:rsidR="007A4E2D" w:rsidRPr="00F57C57" w:rsidTr="00BA69F9">
        <w:trPr>
          <w:jc w:val="center"/>
        </w:trPr>
        <w:tc>
          <w:tcPr>
            <w:tcW w:w="3001"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F57C57" w:rsidRDefault="007A4E2D" w:rsidP="007A4E2D">
            <w:r w:rsidRPr="00F57C57">
              <w:t>должностных лиц</w:t>
            </w:r>
          </w:p>
        </w:tc>
        <w:tc>
          <w:tcPr>
            <w:tcW w:w="2495"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AF2CF7" w:rsidRDefault="00AF2CF7" w:rsidP="007A4E2D">
            <w:pPr>
              <w:jc w:val="center"/>
            </w:pPr>
            <w:r w:rsidRPr="00AF2CF7">
              <w:t>467</w:t>
            </w:r>
          </w:p>
        </w:tc>
        <w:tc>
          <w:tcPr>
            <w:tcW w:w="2097"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8C53C8" w:rsidP="007A4E2D">
            <w:pPr>
              <w:jc w:val="center"/>
              <w:rPr>
                <w:highlight w:val="yellow"/>
              </w:rPr>
            </w:pPr>
            <w:r w:rsidRPr="008C53C8">
              <w:t>16</w:t>
            </w:r>
          </w:p>
        </w:tc>
        <w:tc>
          <w:tcPr>
            <w:tcW w:w="1732"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AC47F1" w:rsidP="007A4E2D">
            <w:pPr>
              <w:jc w:val="center"/>
              <w:rPr>
                <w:highlight w:val="yellow"/>
              </w:rPr>
            </w:pPr>
            <w:r w:rsidRPr="00AF2CF7">
              <w:t>483</w:t>
            </w:r>
          </w:p>
        </w:tc>
      </w:tr>
      <w:tr w:rsidR="007A4E2D" w:rsidRPr="00F57C57" w:rsidTr="00BA69F9">
        <w:trPr>
          <w:jc w:val="center"/>
        </w:trPr>
        <w:tc>
          <w:tcPr>
            <w:tcW w:w="3001"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F57C57" w:rsidRDefault="007A4E2D" w:rsidP="007A4E2D">
            <w:r w:rsidRPr="00F57C57">
              <w:t>юридических лиц</w:t>
            </w:r>
          </w:p>
        </w:tc>
        <w:tc>
          <w:tcPr>
            <w:tcW w:w="2495"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AF2CF7" w:rsidRDefault="00AF2CF7" w:rsidP="007A4E2D">
            <w:pPr>
              <w:jc w:val="center"/>
            </w:pPr>
            <w:r w:rsidRPr="00AF2CF7">
              <w:t>494</w:t>
            </w:r>
          </w:p>
        </w:tc>
        <w:tc>
          <w:tcPr>
            <w:tcW w:w="2097"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8C53C8" w:rsidP="007A4E2D">
            <w:pPr>
              <w:jc w:val="center"/>
              <w:rPr>
                <w:highlight w:val="yellow"/>
              </w:rPr>
            </w:pPr>
            <w:r w:rsidRPr="008C53C8">
              <w:t>17</w:t>
            </w:r>
          </w:p>
        </w:tc>
        <w:tc>
          <w:tcPr>
            <w:tcW w:w="1732"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AF2CF7" w:rsidP="007A4E2D">
            <w:pPr>
              <w:jc w:val="center"/>
              <w:rPr>
                <w:highlight w:val="yellow"/>
              </w:rPr>
            </w:pPr>
            <w:r w:rsidRPr="00AF2CF7">
              <w:t>511</w:t>
            </w:r>
          </w:p>
        </w:tc>
      </w:tr>
      <w:tr w:rsidR="007A4E2D" w:rsidRPr="00F57C57" w:rsidTr="00BA69F9">
        <w:trPr>
          <w:jc w:val="center"/>
        </w:trPr>
        <w:tc>
          <w:tcPr>
            <w:tcW w:w="3001"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F57C57" w:rsidRDefault="007A4E2D" w:rsidP="007A4E2D">
            <w:r w:rsidRPr="00F57C57">
              <w:t>граждан (водителей)</w:t>
            </w:r>
          </w:p>
        </w:tc>
        <w:tc>
          <w:tcPr>
            <w:tcW w:w="2495"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AF2CF7" w:rsidRDefault="00AF2CF7" w:rsidP="007A4E2D">
            <w:pPr>
              <w:jc w:val="center"/>
            </w:pPr>
            <w:r w:rsidRPr="00AF2CF7">
              <w:t>1521</w:t>
            </w:r>
          </w:p>
        </w:tc>
        <w:tc>
          <w:tcPr>
            <w:tcW w:w="2097"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8C53C8" w:rsidP="007A4E2D">
            <w:pPr>
              <w:jc w:val="center"/>
              <w:rPr>
                <w:highlight w:val="yellow"/>
              </w:rPr>
            </w:pPr>
            <w:r w:rsidRPr="008C53C8">
              <w:t>329</w:t>
            </w:r>
          </w:p>
        </w:tc>
        <w:tc>
          <w:tcPr>
            <w:tcW w:w="1732"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rsidR="007A4E2D" w:rsidRPr="001B6AAD" w:rsidRDefault="00AF2CF7" w:rsidP="007A4E2D">
            <w:pPr>
              <w:jc w:val="center"/>
              <w:rPr>
                <w:highlight w:val="yellow"/>
              </w:rPr>
            </w:pPr>
            <w:r w:rsidRPr="00AF2CF7">
              <w:t>1850</w:t>
            </w:r>
          </w:p>
        </w:tc>
      </w:tr>
      <w:tr w:rsidR="007A4E2D" w:rsidRPr="00F57C57" w:rsidTr="00BA69F9">
        <w:trPr>
          <w:jc w:val="center"/>
        </w:trPr>
        <w:tc>
          <w:tcPr>
            <w:tcW w:w="3001" w:type="dxa"/>
            <w:tcBorders>
              <w:top w:val="single" w:sz="6" w:space="0" w:color="000000" w:themeColor="text1"/>
              <w:left w:val="single" w:sz="12" w:space="0" w:color="000000" w:themeColor="text1"/>
              <w:bottom w:val="single" w:sz="12" w:space="0" w:color="000000" w:themeColor="text1"/>
              <w:right w:val="single" w:sz="12" w:space="0" w:color="000000" w:themeColor="text1"/>
            </w:tcBorders>
          </w:tcPr>
          <w:p w:rsidR="007A4E2D" w:rsidRPr="00F57C57" w:rsidRDefault="007A4E2D" w:rsidP="007A4E2D">
            <w:r w:rsidRPr="00F57C57">
              <w:t>индивидуальных предпринимателей</w:t>
            </w:r>
          </w:p>
        </w:tc>
        <w:tc>
          <w:tcPr>
            <w:tcW w:w="2495" w:type="dxa"/>
            <w:tcBorders>
              <w:top w:val="single" w:sz="6" w:space="0" w:color="000000" w:themeColor="text1"/>
              <w:left w:val="single" w:sz="12" w:space="0" w:color="000000" w:themeColor="text1"/>
              <w:bottom w:val="single" w:sz="12" w:space="0" w:color="000000" w:themeColor="text1"/>
              <w:right w:val="single" w:sz="12" w:space="0" w:color="000000" w:themeColor="text1"/>
            </w:tcBorders>
          </w:tcPr>
          <w:p w:rsidR="007A4E2D" w:rsidRPr="00AF2CF7" w:rsidRDefault="00AF2CF7" w:rsidP="007A4E2D">
            <w:pPr>
              <w:jc w:val="center"/>
            </w:pPr>
            <w:r w:rsidRPr="00AF2CF7">
              <w:t>299</w:t>
            </w:r>
          </w:p>
        </w:tc>
        <w:tc>
          <w:tcPr>
            <w:tcW w:w="2097" w:type="dxa"/>
            <w:tcBorders>
              <w:top w:val="single" w:sz="6"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7A39C5" w:rsidP="007A4E2D">
            <w:pPr>
              <w:jc w:val="center"/>
              <w:rPr>
                <w:highlight w:val="yellow"/>
              </w:rPr>
            </w:pPr>
            <w:r w:rsidRPr="00AC47F1">
              <w:t>0</w:t>
            </w:r>
          </w:p>
        </w:tc>
        <w:tc>
          <w:tcPr>
            <w:tcW w:w="1732" w:type="dxa"/>
            <w:tcBorders>
              <w:top w:val="single" w:sz="6"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AF2CF7" w:rsidP="007A4E2D">
            <w:pPr>
              <w:jc w:val="center"/>
              <w:rPr>
                <w:highlight w:val="yellow"/>
              </w:rPr>
            </w:pPr>
            <w:r w:rsidRPr="00AF2CF7">
              <w:t>299</w:t>
            </w:r>
          </w:p>
        </w:tc>
      </w:tr>
      <w:tr w:rsidR="007A4E2D" w:rsidRPr="00F57C57" w:rsidTr="00BA69F9">
        <w:trPr>
          <w:jc w:val="center"/>
        </w:trPr>
        <w:tc>
          <w:tcPr>
            <w:tcW w:w="300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F57C57" w:rsidRDefault="007A4E2D" w:rsidP="007A4E2D">
            <w:pPr>
              <w:rPr>
                <w:b/>
              </w:rPr>
            </w:pPr>
            <w:r w:rsidRPr="00F57C57">
              <w:rPr>
                <w:b/>
              </w:rPr>
              <w:t>Сумма наложенных штрафов, тыс. руб.</w:t>
            </w:r>
          </w:p>
        </w:tc>
        <w:tc>
          <w:tcPr>
            <w:tcW w:w="249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152D2F" w:rsidP="007A4E2D">
            <w:pPr>
              <w:jc w:val="center"/>
              <w:rPr>
                <w:highlight w:val="yellow"/>
              </w:rPr>
            </w:pPr>
            <w:r w:rsidRPr="00152D2F">
              <w:t>45061,9</w:t>
            </w:r>
          </w:p>
        </w:tc>
        <w:tc>
          <w:tcPr>
            <w:tcW w:w="209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152D2F" w:rsidP="007A4E2D">
            <w:pPr>
              <w:jc w:val="center"/>
              <w:rPr>
                <w:highlight w:val="yellow"/>
              </w:rPr>
            </w:pPr>
            <w:r w:rsidRPr="00152D2F">
              <w:t>1804,4</w:t>
            </w:r>
          </w:p>
        </w:tc>
        <w:tc>
          <w:tcPr>
            <w:tcW w:w="173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7A4E2D" w:rsidRPr="001B6AAD" w:rsidRDefault="0002343D" w:rsidP="007A4E2D">
            <w:pPr>
              <w:jc w:val="center"/>
              <w:rPr>
                <w:highlight w:val="yellow"/>
              </w:rPr>
            </w:pPr>
            <w:r w:rsidRPr="0002343D">
              <w:t>46866,3</w:t>
            </w:r>
          </w:p>
        </w:tc>
      </w:tr>
    </w:tbl>
    <w:p w:rsidR="00BD0EE0" w:rsidRDefault="00BD0EE0" w:rsidP="008349C7">
      <w:pPr>
        <w:ind w:firstLine="709"/>
        <w:jc w:val="center"/>
        <w:rPr>
          <w:b/>
          <w:sz w:val="28"/>
          <w:szCs w:val="28"/>
        </w:rPr>
      </w:pPr>
    </w:p>
    <w:p w:rsidR="00005ACB" w:rsidRDefault="00005ACB" w:rsidP="008349C7">
      <w:pPr>
        <w:ind w:firstLine="709"/>
        <w:jc w:val="center"/>
        <w:rPr>
          <w:b/>
          <w:sz w:val="28"/>
          <w:szCs w:val="28"/>
        </w:rPr>
      </w:pPr>
    </w:p>
    <w:p w:rsidR="008349C7" w:rsidRPr="00F57C57" w:rsidRDefault="008349C7" w:rsidP="008349C7">
      <w:pPr>
        <w:ind w:firstLine="709"/>
        <w:jc w:val="center"/>
        <w:rPr>
          <w:b/>
        </w:rPr>
      </w:pPr>
      <w:r w:rsidRPr="00AB2734">
        <w:rPr>
          <w:b/>
          <w:sz w:val="28"/>
          <w:szCs w:val="28"/>
        </w:rPr>
        <w:t>2.5. Результаты административного и судебного оспаривания решений, действий (бездействия) органа государственного контроля (надзора) и его должностных лиц</w:t>
      </w:r>
    </w:p>
    <w:p w:rsidR="008349C7" w:rsidRDefault="008349C7" w:rsidP="008349C7">
      <w:pPr>
        <w:ind w:firstLine="709"/>
        <w:jc w:val="both"/>
        <w:rPr>
          <w:b/>
        </w:rPr>
      </w:pPr>
    </w:p>
    <w:p w:rsidR="008349C7" w:rsidRDefault="00622A61" w:rsidP="008349C7">
      <w:pPr>
        <w:ind w:firstLine="709"/>
        <w:jc w:val="both"/>
        <w:rPr>
          <w:b/>
        </w:rPr>
      </w:pPr>
      <w:r w:rsidRPr="00622A61">
        <w:rPr>
          <w:sz w:val="28"/>
          <w:szCs w:val="28"/>
        </w:rPr>
        <w:t>По жалобам, поданным на постановления по делам об админ</w:t>
      </w:r>
      <w:r w:rsidR="007E7C07">
        <w:rPr>
          <w:sz w:val="28"/>
          <w:szCs w:val="28"/>
        </w:rPr>
        <w:t xml:space="preserve">истративных правонарушениях за </w:t>
      </w:r>
      <w:r w:rsidR="008A6FE5">
        <w:rPr>
          <w:sz w:val="28"/>
          <w:szCs w:val="28"/>
        </w:rPr>
        <w:t>11</w:t>
      </w:r>
      <w:r w:rsidR="00377BC4">
        <w:rPr>
          <w:sz w:val="28"/>
          <w:szCs w:val="28"/>
        </w:rPr>
        <w:t xml:space="preserve"> </w:t>
      </w:r>
      <w:r w:rsidR="008A6FE5">
        <w:rPr>
          <w:sz w:val="28"/>
          <w:szCs w:val="28"/>
        </w:rPr>
        <w:t>месяцев</w:t>
      </w:r>
      <w:r w:rsidR="00377BC4">
        <w:rPr>
          <w:sz w:val="28"/>
          <w:szCs w:val="28"/>
        </w:rPr>
        <w:t xml:space="preserve"> 2020</w:t>
      </w:r>
      <w:r w:rsidRPr="00622A61">
        <w:rPr>
          <w:sz w:val="28"/>
          <w:szCs w:val="28"/>
        </w:rPr>
        <w:t xml:space="preserve"> года судебными органами, административным органом постановления оставлены без изменений:</w:t>
      </w:r>
    </w:p>
    <w:p w:rsidR="008349C7" w:rsidRDefault="008349C7" w:rsidP="008349C7">
      <w:pPr>
        <w:ind w:firstLine="709"/>
        <w:jc w:val="both"/>
        <w:rPr>
          <w:b/>
        </w:rPr>
      </w:pPr>
    </w:p>
    <w:p w:rsidR="008349C7" w:rsidRDefault="008349C7" w:rsidP="008349C7">
      <w:pPr>
        <w:ind w:firstLine="709"/>
        <w:jc w:val="both"/>
        <w:rPr>
          <w:b/>
        </w:rPr>
      </w:pPr>
    </w:p>
    <w:p w:rsidR="008349C7" w:rsidRDefault="008349C7" w:rsidP="008349C7">
      <w:pPr>
        <w:ind w:firstLine="709"/>
        <w:jc w:val="both"/>
        <w:rPr>
          <w:b/>
        </w:rPr>
      </w:pPr>
    </w:p>
    <w:p w:rsidR="008349C7" w:rsidRDefault="008349C7" w:rsidP="008349C7">
      <w:pPr>
        <w:ind w:firstLine="709"/>
        <w:jc w:val="both"/>
        <w:rPr>
          <w:b/>
        </w:rPr>
      </w:pPr>
    </w:p>
    <w:p w:rsidR="008349C7" w:rsidRDefault="008349C7" w:rsidP="008349C7">
      <w:pPr>
        <w:ind w:firstLine="709"/>
        <w:jc w:val="both"/>
        <w:rPr>
          <w:b/>
        </w:rPr>
      </w:pPr>
    </w:p>
    <w:p w:rsidR="00704F20" w:rsidRDefault="00704F20" w:rsidP="00F445FC">
      <w:pPr>
        <w:jc w:val="both"/>
        <w:rPr>
          <w:b/>
        </w:rPr>
      </w:pPr>
    </w:p>
    <w:p w:rsidR="00622A61" w:rsidRDefault="00622A61" w:rsidP="00F445FC">
      <w:pPr>
        <w:jc w:val="both"/>
        <w:rPr>
          <w:b/>
        </w:rPr>
      </w:pPr>
    </w:p>
    <w:p w:rsidR="00622A61" w:rsidRDefault="00622A61" w:rsidP="00F445FC">
      <w:pPr>
        <w:jc w:val="both"/>
        <w:rPr>
          <w:b/>
        </w:rPr>
      </w:pPr>
    </w:p>
    <w:p w:rsidR="00622A61" w:rsidRDefault="00622A61" w:rsidP="00F445FC">
      <w:pPr>
        <w:jc w:val="both"/>
        <w:rPr>
          <w:b/>
        </w:rPr>
      </w:pPr>
    </w:p>
    <w:p w:rsidR="00622A61" w:rsidRDefault="00622A61" w:rsidP="00F445FC">
      <w:pPr>
        <w:jc w:val="both"/>
        <w:rPr>
          <w:b/>
        </w:rPr>
      </w:pPr>
    </w:p>
    <w:p w:rsidR="00622A61" w:rsidRDefault="00622A61" w:rsidP="00F445FC">
      <w:pPr>
        <w:jc w:val="both"/>
        <w:rPr>
          <w:b/>
        </w:rPr>
      </w:pPr>
    </w:p>
    <w:p w:rsidR="00622A61" w:rsidRDefault="00622A61" w:rsidP="00F445FC">
      <w:pPr>
        <w:jc w:val="both"/>
        <w:rPr>
          <w:b/>
        </w:rPr>
      </w:pPr>
    </w:p>
    <w:p w:rsidR="00622A61" w:rsidRDefault="00622A61" w:rsidP="00F445FC">
      <w:pPr>
        <w:jc w:val="both"/>
        <w:rPr>
          <w:b/>
        </w:rPr>
        <w:sectPr w:rsidR="00622A61" w:rsidSect="00284730">
          <w:headerReference w:type="default" r:id="rId10"/>
          <w:footerReference w:type="default" r:id="rId11"/>
          <w:pgSz w:w="11906" w:h="16838"/>
          <w:pgMar w:top="426" w:right="850" w:bottom="568" w:left="1701" w:header="708" w:footer="0" w:gutter="0"/>
          <w:pgNumType w:start="2"/>
          <w:cols w:space="708"/>
          <w:titlePg/>
          <w:docGrid w:linePitch="360"/>
        </w:sectPr>
      </w:pPr>
    </w:p>
    <w:p w:rsidR="00622A61" w:rsidRPr="00622A61" w:rsidRDefault="00622A61" w:rsidP="00622A61"/>
    <w:p w:rsidR="00622A61" w:rsidRDefault="00622A61" w:rsidP="00622A61"/>
    <w:p w:rsidR="00771AFC" w:rsidRDefault="00771AFC" w:rsidP="00622A61"/>
    <w:p w:rsidR="00771AFC" w:rsidRDefault="00771AFC" w:rsidP="00622A61"/>
    <w:tbl>
      <w:tblPr>
        <w:tblStyle w:val="a5"/>
        <w:tblW w:w="15594" w:type="dxa"/>
        <w:tblInd w:w="-431" w:type="dxa"/>
        <w:tblLook w:val="04A0" w:firstRow="1" w:lastRow="0" w:firstColumn="1" w:lastColumn="0" w:noHBand="0" w:noVBand="1"/>
      </w:tblPr>
      <w:tblGrid>
        <w:gridCol w:w="568"/>
        <w:gridCol w:w="4536"/>
        <w:gridCol w:w="10490"/>
      </w:tblGrid>
      <w:tr w:rsidR="008B0AEE" w:rsidRPr="008B0AEE" w:rsidTr="0026587D">
        <w:tc>
          <w:tcPr>
            <w:tcW w:w="568" w:type="dxa"/>
          </w:tcPr>
          <w:p w:rsidR="008B0AEE" w:rsidRPr="008B0AEE" w:rsidRDefault="008B0AEE" w:rsidP="008B0AEE">
            <w:pPr>
              <w:jc w:val="center"/>
              <w:rPr>
                <w:sz w:val="24"/>
                <w:szCs w:val="24"/>
              </w:rPr>
            </w:pPr>
            <w:r w:rsidRPr="008B0AEE">
              <w:rPr>
                <w:sz w:val="24"/>
                <w:szCs w:val="24"/>
              </w:rPr>
              <w:t xml:space="preserve">№ </w:t>
            </w:r>
            <w:proofErr w:type="gramStart"/>
            <w:r w:rsidRPr="008B0AEE">
              <w:rPr>
                <w:sz w:val="24"/>
                <w:szCs w:val="24"/>
              </w:rPr>
              <w:t>п</w:t>
            </w:r>
            <w:proofErr w:type="gramEnd"/>
            <w:r w:rsidRPr="008B0AEE">
              <w:rPr>
                <w:sz w:val="24"/>
                <w:szCs w:val="24"/>
              </w:rPr>
              <w:t>/п</w:t>
            </w:r>
          </w:p>
        </w:tc>
        <w:tc>
          <w:tcPr>
            <w:tcW w:w="4536" w:type="dxa"/>
          </w:tcPr>
          <w:p w:rsidR="008B0AEE" w:rsidRPr="008B0AEE" w:rsidRDefault="008B0AEE" w:rsidP="008B0AEE">
            <w:pPr>
              <w:jc w:val="center"/>
              <w:rPr>
                <w:sz w:val="24"/>
                <w:szCs w:val="24"/>
              </w:rPr>
            </w:pPr>
            <w:r w:rsidRPr="008B0AEE">
              <w:rPr>
                <w:sz w:val="24"/>
                <w:szCs w:val="24"/>
              </w:rPr>
              <w:t>Суть жалобы</w:t>
            </w:r>
          </w:p>
        </w:tc>
        <w:tc>
          <w:tcPr>
            <w:tcW w:w="10490" w:type="dxa"/>
          </w:tcPr>
          <w:p w:rsidR="008B0AEE" w:rsidRPr="008B0AEE" w:rsidRDefault="008B0AEE" w:rsidP="008B0AEE">
            <w:pPr>
              <w:jc w:val="center"/>
              <w:rPr>
                <w:sz w:val="24"/>
                <w:szCs w:val="24"/>
              </w:rPr>
            </w:pPr>
            <w:r w:rsidRPr="008B0AEE">
              <w:rPr>
                <w:sz w:val="24"/>
                <w:szCs w:val="24"/>
              </w:rPr>
              <w:t>Позиция суда</w:t>
            </w:r>
          </w:p>
        </w:tc>
      </w:tr>
      <w:tr w:rsidR="008B0AEE" w:rsidRPr="00670BA2" w:rsidTr="0026587D">
        <w:tc>
          <w:tcPr>
            <w:tcW w:w="568" w:type="dxa"/>
          </w:tcPr>
          <w:p w:rsidR="008B0AEE" w:rsidRPr="00670BA2" w:rsidRDefault="00B96648" w:rsidP="008B0AEE">
            <w:pPr>
              <w:rPr>
                <w:sz w:val="24"/>
                <w:szCs w:val="24"/>
              </w:rPr>
            </w:pPr>
            <w:r w:rsidRPr="00670BA2">
              <w:rPr>
                <w:sz w:val="24"/>
                <w:szCs w:val="24"/>
              </w:rPr>
              <w:t>1</w:t>
            </w:r>
          </w:p>
        </w:tc>
        <w:tc>
          <w:tcPr>
            <w:tcW w:w="4536" w:type="dxa"/>
          </w:tcPr>
          <w:p w:rsidR="00670BA2" w:rsidRDefault="00670BA2" w:rsidP="00670BA2">
            <w:pPr>
              <w:autoSpaceDE w:val="0"/>
              <w:autoSpaceDN w:val="0"/>
              <w:adjustRightInd w:val="0"/>
              <w:jc w:val="both"/>
            </w:pPr>
            <w:r>
              <w:t>Дело по заявлению индивидуального предпринимателя Десятовой Е.С. об оспаривании постановления о привлечении к административной ответственности по части 4 статьи 11.33 КоАП РФ.</w:t>
            </w:r>
          </w:p>
          <w:p w:rsidR="008B0AEE" w:rsidRPr="00670BA2" w:rsidRDefault="008B0AEE" w:rsidP="008B0AEE">
            <w:pPr>
              <w:jc w:val="both"/>
              <w:rPr>
                <w:sz w:val="24"/>
                <w:szCs w:val="24"/>
              </w:rPr>
            </w:pPr>
          </w:p>
        </w:tc>
        <w:tc>
          <w:tcPr>
            <w:tcW w:w="10490" w:type="dxa"/>
          </w:tcPr>
          <w:p w:rsidR="00670BA2" w:rsidRDefault="00670BA2" w:rsidP="00670BA2">
            <w:pPr>
              <w:rPr>
                <w:rFonts w:cs="Calibri"/>
                <w:i/>
                <w:color w:val="000000"/>
                <w:sz w:val="23"/>
                <w:szCs w:val="23"/>
                <w:shd w:val="clear" w:color="auto" w:fill="FFFFFF"/>
              </w:rPr>
            </w:pPr>
            <w:r>
              <w:rPr>
                <w:rFonts w:cs="Calibri"/>
                <w:i/>
                <w:color w:val="000000"/>
                <w:sz w:val="23"/>
                <w:szCs w:val="23"/>
                <w:shd w:val="clear" w:color="auto" w:fill="FFFFFF"/>
              </w:rPr>
              <w:t>02 декабря 2020 года № А59-4953/2020</w:t>
            </w:r>
          </w:p>
          <w:p w:rsidR="00670BA2" w:rsidRDefault="00670BA2" w:rsidP="00670BA2">
            <w:pPr>
              <w:rPr>
                <w:rFonts w:cs="Calibri"/>
                <w:i/>
                <w:color w:val="000000"/>
                <w:sz w:val="23"/>
                <w:szCs w:val="23"/>
                <w:shd w:val="clear" w:color="auto" w:fill="FFFFFF"/>
              </w:rPr>
            </w:pPr>
          </w:p>
          <w:p w:rsidR="00670BA2" w:rsidRDefault="00670BA2" w:rsidP="00670BA2">
            <w:pPr>
              <w:rPr>
                <w:rFonts w:cs="Calibri"/>
                <w:i/>
                <w:color w:val="000000"/>
                <w:sz w:val="23"/>
                <w:szCs w:val="23"/>
                <w:shd w:val="clear" w:color="auto" w:fill="FFFFFF"/>
              </w:rPr>
            </w:pPr>
            <w:r>
              <w:rPr>
                <w:rFonts w:cs="Calibri"/>
                <w:i/>
                <w:color w:val="000000"/>
                <w:sz w:val="23"/>
                <w:szCs w:val="23"/>
                <w:shd w:val="clear" w:color="auto" w:fill="FFFFFF"/>
              </w:rPr>
              <w:t xml:space="preserve">решение от 02.12.2020, </w:t>
            </w:r>
          </w:p>
          <w:p w:rsidR="00670BA2" w:rsidRDefault="00670BA2" w:rsidP="00670BA2">
            <w:pPr>
              <w:rPr>
                <w:rFonts w:cs="Calibri"/>
                <w:i/>
                <w:color w:val="000000"/>
                <w:sz w:val="23"/>
                <w:szCs w:val="23"/>
                <w:shd w:val="clear" w:color="auto" w:fill="FFFFFF"/>
              </w:rPr>
            </w:pPr>
            <w:r>
              <w:rPr>
                <w:rFonts w:cs="Calibri"/>
                <w:b/>
                <w:bCs/>
                <w:i/>
                <w:color w:val="000000"/>
                <w:sz w:val="23"/>
                <w:szCs w:val="23"/>
                <w:shd w:val="clear" w:color="auto" w:fill="FFFFFF"/>
              </w:rPr>
              <w:t xml:space="preserve">по делу № </w:t>
            </w:r>
            <w:r>
              <w:rPr>
                <w:rFonts w:cs="Calibri"/>
                <w:i/>
                <w:color w:val="000000"/>
                <w:sz w:val="23"/>
                <w:szCs w:val="23"/>
                <w:shd w:val="clear" w:color="auto" w:fill="FFFFFF"/>
              </w:rPr>
              <w:t xml:space="preserve">А73-11472/2019 </w:t>
            </w:r>
            <w:r>
              <w:rPr>
                <w:rFonts w:cs="Calibri"/>
                <w:b/>
                <w:bCs/>
                <w:i/>
                <w:color w:val="000000"/>
                <w:sz w:val="23"/>
                <w:szCs w:val="23"/>
                <w:shd w:val="clear" w:color="auto" w:fill="FFFFFF"/>
              </w:rPr>
              <w:t xml:space="preserve">Арбитражного суда </w:t>
            </w:r>
            <w:r>
              <w:rPr>
                <w:rFonts w:cs="Calibri"/>
                <w:i/>
                <w:color w:val="000000"/>
                <w:sz w:val="23"/>
                <w:szCs w:val="23"/>
                <w:shd w:val="clear" w:color="auto" w:fill="FFFFFF"/>
              </w:rPr>
              <w:t>Хабаровского края</w:t>
            </w:r>
          </w:p>
          <w:p w:rsidR="00670BA2" w:rsidRDefault="00670BA2" w:rsidP="00670BA2">
            <w:pPr>
              <w:shd w:val="clear" w:color="auto" w:fill="FFFFFF"/>
              <w:spacing w:before="100" w:beforeAutospacing="1" w:after="100" w:afterAutospacing="1"/>
              <w:jc w:val="both"/>
              <w:rPr>
                <w:sz w:val="24"/>
                <w:szCs w:val="24"/>
              </w:rPr>
            </w:pPr>
            <w:r>
              <w:t>части 4 статьи 11.33 Кодекса Российской Федерации об административных правонарушениях (далее - КоАП РФ) в виде штрафа в размере 300 000 руб.</w:t>
            </w:r>
          </w:p>
          <w:p w:rsidR="00670BA2" w:rsidRDefault="00670BA2" w:rsidP="00670BA2">
            <w:pPr>
              <w:jc w:val="both"/>
            </w:pPr>
            <w:r>
              <w:t xml:space="preserve">     Считать индивидуального предпринимателя Десятову Евгению Сергеевну, 21.12.1989 года рождения, уроженку гор. Шахтерск </w:t>
            </w:r>
            <w:proofErr w:type="spellStart"/>
            <w:r>
              <w:t>Углегорского</w:t>
            </w:r>
            <w:proofErr w:type="spellEnd"/>
            <w:r>
              <w:t xml:space="preserve"> р-на </w:t>
            </w:r>
            <w:proofErr w:type="gramStart"/>
            <w:r>
              <w:t>Сахалинской</w:t>
            </w:r>
            <w:proofErr w:type="gramEnd"/>
            <w:r>
              <w:t xml:space="preserve"> обл., зарегистрированную в качестве индивидуального предпринимателя 01.06.2018 за основным государственным регистрационным номером 318650100011935, ИНН 650803307929, проживающую по адресу – Сахалинская обл., </w:t>
            </w:r>
            <w:proofErr w:type="spellStart"/>
            <w:r>
              <w:t>пгт</w:t>
            </w:r>
            <w:proofErr w:type="spellEnd"/>
            <w:r>
              <w:t>. Шахтерск, ул. Мира, д. 17, кв. 60, привлеченной к административной ответственности по части 4 статьи 11.33 Кодекса Российской Федерации об административных правонарушениях в виде административного штрафа в размере 150 000 рублей.</w:t>
            </w:r>
          </w:p>
          <w:p w:rsidR="00670BA2" w:rsidRDefault="00670BA2" w:rsidP="00670BA2">
            <w:pPr>
              <w:jc w:val="both"/>
            </w:pPr>
            <w:r>
              <w:t xml:space="preserve">      Принимая во внимание установленные фактические обстоятельства и собранные по делу доказательства, суд соглашается с выводами административного органа о наличии в действиях предпринимателя объективной стороны состава административного правонарушения, предусмотренного частью 4 статьи 11.33 КоАП РФ, выразившееся в использовании для осуществления регулярных перевозок пассажиров автобуса при отсутствии карты маршрута регулярных перевозок. Делая указанный вывод, </w:t>
            </w:r>
            <w:proofErr w:type="gramStart"/>
            <w:r>
              <w:t>суд</w:t>
            </w:r>
            <w:proofErr w:type="gramEnd"/>
            <w:r>
              <w:t xml:space="preserve"> отмечает, что реестр межмуниципальных маршрутов регулярных перевозок в Сахалинской области, содержащий информацию о перевозчике по маршруту, является открытым, в данном реестре информация о Десятовой Е.С. как о перевозчике, отсутствует, что свидетельствует как о незаконности самой перевозки, так и о незаконности действий лиц, осуществляющих такую перевозку. В свою очередь, квалифицируя указанные перевозки в качестве регулярных, орган автодорожного надзора обоснованно принял во внимание, что перевозки осуществлялись по пути следования транспортных средств, идентичному официальному маршруту, включенному в реестр маршрутов регулярных перевозок пассажиров и багажа автомобильным транспортом и путей оказания услуг перевозок пассажиров. Данные обстоятельства при осуществлении предпринимателем пассажирских перевозок свидетельствуют о том, что перевозки осуществляются не по заказу, а систематически, в установленное время отправления по установленному перевозчиком расписанию. Такие условия характерны для регулярных перевозок и выражаются в четко определенном </w:t>
            </w:r>
            <w:r>
              <w:lastRenderedPageBreak/>
              <w:t>месте и времени отправления, тогда как при осуществлении пассажирских перевозок по заказу именно пассажирами определяется время отправления автобуса и место посадки в автобус. Довод заявителя о том, что предпринимателем фактически осуществлялись заказные перевозки неопределенного круга лиц по договору фрахтования, судом не принимается в силу следующего. Действительно, в спорной ситуации определение вида перевозки (регулярные перевозки или перевозки по заказам) имеет существенное значение для квалификации совершенного предпринимателем деяния и решения вопроса о наличии в его действиях события и состава административного правонарушения. Статьей 784 Гражданского кодекса Российской Федерации (далее - ГК РФ) предусмотрено, что перевозка грузов, пассажиров и багажа осуществляется на основании договора перевозки.</w:t>
            </w:r>
          </w:p>
          <w:p w:rsidR="008B0AEE" w:rsidRPr="00670BA2" w:rsidRDefault="00670BA2" w:rsidP="007C16C6">
            <w:pPr>
              <w:jc w:val="both"/>
              <w:rPr>
                <w:rFonts w:cs="Calibri"/>
                <w:sz w:val="23"/>
                <w:szCs w:val="23"/>
                <w:shd w:val="clear" w:color="auto" w:fill="FFFFFF"/>
              </w:rPr>
            </w:pPr>
            <w:r>
              <w:t>По правилам статьи 787 ГК РФ по договору фрахтования (чартер)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 Порядок заключения договора фрахтования, а также форма указанного договора устанавливаются транспортными уставами и кодексами. Согласно статье 5 Федерального закона от 08.11.2007 № 259-ФЗ «Устав автомобильного транспорта и городского наземного электрического транспорта» (далее – Закон № 259-ФЗ) перевозки пассажиров и багажа подразделяются на: 1) регулярные перевозки; 2) перевозки по заказам; 3) перевозки легковыми такси. В соответствии с частями 1, 2 статьи 19 названного Закона регулярные перевозки пассажиров и багажа осуществляются на основании публичного договора перевозки пассажира по маршруту регулярных перевозок. Регулярные перевозки пассажиров и багажа относятся к перевозкам транспортом общего пользования. Как установлено частями 1 - 3 статьи 20 этого же Закона, заключение договора перевозки пассажира удостоверяется билетом, сдача пассажиром багажа - багажной квитанцией, провоз пассажиром ручной клади за плату - квитанцией на провоз ручной клади, обязательные реквизиты которых устанавливаются правилами перевозок пассажиров. В силу части 1 статьи 27 Закона № 259-ФЗ перевозка пассажиров и багажа по заказу осуществляется транспортным средством, предоставленным на основании договора фрахтования, заключенного в письменной форме. При отсутствии необходимости осуществления систематических перевозок пассажиров и багажа по заказу договор фрахтования заключается в форме заказа-наряда на предоставление транспортного средства для перевозки пассажиров и багажа (часть 4 статьи 27 Закона N 259-ФЗ). В развитие указанных норм права Постановлением Правительства Российской Федерации от 14.02.2009 № 112 утверждены Правила перевозок пассажиров и багажа автомобильным транспортом и городским наземным электрическим транспортом (далее – Правила № 112), пунктом 90 которых предусмотрено, что договором фрахтования может предусматриваться использование транспортных сре</w:t>
            </w:r>
            <w:proofErr w:type="gramStart"/>
            <w:r>
              <w:t>дств дл</w:t>
            </w:r>
            <w:proofErr w:type="gramEnd"/>
            <w:r>
              <w:t xml:space="preserve">я перевозки определенного круга лиц или неопределенного круга лиц. Следуя указанным положениям, суд отмечает, что понятие «регулярность», используемое в законодательстве о пассажирских перевозках, поставлено в зависимость не от того, внесен или не внесен маршрут в реестр маршрутов, и не от количества выполняемых перевозчиком рейсов, а от характера правоотношений, возникающих в процессе такой деятельности. В этой связи само по себе наличие у предпринимателя оформленных договоров перевозки пассажиров, вопреки доводам заявителя, не свидетельствует об отсутствии в ее действиях события административного правонарушения. Так, в силу </w:t>
            </w:r>
            <w:r>
              <w:lastRenderedPageBreak/>
              <w:t>приведенных выше положений ГК РФ, Закона № 259-ФЗ целью заказной перевозки, осуществляемой по договору фрахтования, для фрахтовщика является предоставление фрахтователю в пользование всей либо части вместимости транспортного средства за плату, а для фрахтователя - получение за плату всей либо части вместимости транспортного средства. Услуги, оказываемые по такому договору, оплачиваются фрахтователем (заказчиком) фрахтовщику (перевозчику) за предоставление ему в пользование для перевозки всей, или части вместимости транспортного средства. Таким образом, пассажиры, в интересах которых заказчик зафрахтовал транспортное средство, получая услугу перевозки, не являются сторонами договора фрахтования и не оплачивают перевозчику свой проезд, т.е. не заключают с перевозчиком ни договор фрахтования, ни договор перевозки. Кроме того, перевозка по заказу подразумевает определение именно заказчиком маршрута следования транспортного средства. В рамках публичного договора перевозки осуществляется оказание пассажиру платной услуги его перевозки по соответствующему маршруту от пункта отправления до пункта назначения. Оплата по данному договору взимается перевозчиком с пассажира за оказываемую им услугу перевозки. Сторонами данного договора являются перевозчик и пассажир, а заключение договора должно удостоверяться билетом. В рассматриваемом же случае пассажиры, как потребители услуги по перевозке, зависят от условий, предлагаемых Десятовой Е.С. При этом данные условия характерны для регулярных перевозок и выражаются в четко определенном месте отправления и времени отправления, т.е. в расписании. При таких обстоятельствах спорные перевозки имеют все признаки регулярных пассажирских перевозок, а действия предпринимателя фактически направлены на сокрытие систематической перевозки пассажиров для уклонения от исполнения требований Закона № 220-ФЗ.</w:t>
            </w:r>
          </w:p>
        </w:tc>
      </w:tr>
    </w:tbl>
    <w:p w:rsidR="00622A61" w:rsidRPr="00670BA2" w:rsidRDefault="00622A61" w:rsidP="00622A61">
      <w:pPr>
        <w:tabs>
          <w:tab w:val="left" w:pos="1260"/>
        </w:tabs>
      </w:pPr>
    </w:p>
    <w:tbl>
      <w:tblPr>
        <w:tblStyle w:val="a5"/>
        <w:tblW w:w="15594" w:type="dxa"/>
        <w:tblInd w:w="-431" w:type="dxa"/>
        <w:tblLook w:val="04A0" w:firstRow="1" w:lastRow="0" w:firstColumn="1" w:lastColumn="0" w:noHBand="0" w:noVBand="1"/>
      </w:tblPr>
      <w:tblGrid>
        <w:gridCol w:w="568"/>
        <w:gridCol w:w="4536"/>
        <w:gridCol w:w="10490"/>
      </w:tblGrid>
      <w:tr w:rsidR="006F33A4" w:rsidRPr="008B0AEE" w:rsidTr="00525B02">
        <w:tc>
          <w:tcPr>
            <w:tcW w:w="568" w:type="dxa"/>
          </w:tcPr>
          <w:p w:rsidR="006F33A4" w:rsidRPr="00670BA2" w:rsidRDefault="006F33A4" w:rsidP="006F33A4">
            <w:pPr>
              <w:rPr>
                <w:sz w:val="24"/>
                <w:szCs w:val="24"/>
              </w:rPr>
            </w:pPr>
            <w:r w:rsidRPr="00670BA2">
              <w:rPr>
                <w:sz w:val="24"/>
                <w:szCs w:val="24"/>
              </w:rPr>
              <w:t>2</w:t>
            </w:r>
          </w:p>
        </w:tc>
        <w:tc>
          <w:tcPr>
            <w:tcW w:w="4536" w:type="dxa"/>
            <w:tcBorders>
              <w:right w:val="single" w:sz="4" w:space="0" w:color="auto"/>
            </w:tcBorders>
          </w:tcPr>
          <w:p w:rsidR="006F33A4" w:rsidRPr="00670BA2" w:rsidRDefault="00AB3453" w:rsidP="00AB3453">
            <w:pPr>
              <w:autoSpaceDE w:val="0"/>
              <w:autoSpaceDN w:val="0"/>
              <w:adjustRightInd w:val="0"/>
              <w:jc w:val="both"/>
              <w:rPr>
                <w:rStyle w:val="12"/>
                <w:rFonts w:cs="Times New Roman"/>
                <w:color w:val="000000"/>
                <w:sz w:val="28"/>
                <w:szCs w:val="28"/>
              </w:rPr>
            </w:pPr>
            <w:r w:rsidRPr="00AB3453">
              <w:t xml:space="preserve">Жалоба законного представителя ООО «Автоколонна 1887» </w:t>
            </w:r>
            <w:proofErr w:type="spellStart"/>
            <w:r w:rsidRPr="00AB3453">
              <w:t>Суровкина</w:t>
            </w:r>
            <w:proofErr w:type="spellEnd"/>
            <w:r w:rsidRPr="00AB3453">
              <w:t xml:space="preserve"> И.Г. на постановление </w:t>
            </w:r>
            <w:proofErr w:type="spellStart"/>
            <w:r w:rsidRPr="00AB3453">
              <w:t>врио</w:t>
            </w:r>
            <w:proofErr w:type="spellEnd"/>
            <w:r w:rsidRPr="00AB3453">
              <w:t xml:space="preserve"> заместителя Дальневосточного УГАДН Федеральной службы по надзору в сфере транспорта от 17.06.2019 года по делу об административном правонарушении, предусмотренном ч. 2 ст. 11.14.2 КоАП РФ, в отношении Общества с ограниченной ответственностью (далее - ООО) «</w:t>
            </w:r>
            <w:proofErr w:type="spellStart"/>
            <w:r w:rsidRPr="00AB3453">
              <w:t>Авоколонна</w:t>
            </w:r>
            <w:proofErr w:type="spellEnd"/>
            <w:r w:rsidRPr="00AB3453">
              <w:t xml:space="preserve"> 1887»</w:t>
            </w:r>
          </w:p>
        </w:tc>
        <w:tc>
          <w:tcPr>
            <w:tcW w:w="10490" w:type="dxa"/>
            <w:tcBorders>
              <w:top w:val="single" w:sz="4" w:space="0" w:color="auto"/>
              <w:left w:val="single" w:sz="4" w:space="0" w:color="auto"/>
              <w:bottom w:val="single" w:sz="4" w:space="0" w:color="auto"/>
              <w:right w:val="single" w:sz="4" w:space="0" w:color="auto"/>
            </w:tcBorders>
          </w:tcPr>
          <w:p w:rsidR="00AB3453" w:rsidRPr="00AB3453" w:rsidRDefault="00AB3453" w:rsidP="00AB3453">
            <w:pPr>
              <w:jc w:val="both"/>
            </w:pPr>
            <w:r>
              <w:t>П</w:t>
            </w:r>
            <w:r w:rsidRPr="00AB3453">
              <w:t xml:space="preserve">остановлением </w:t>
            </w:r>
            <w:proofErr w:type="spellStart"/>
            <w:r w:rsidRPr="00AB3453">
              <w:t>врио</w:t>
            </w:r>
            <w:proofErr w:type="spellEnd"/>
            <w:r w:rsidRPr="00AB3453">
              <w:t xml:space="preserve"> заместителя Дальневосточного межрегионального УГАДН Федеральной службы по надзору в сфере транспорта № от ДД.ММ</w:t>
            </w:r>
            <w:proofErr w:type="gramStart"/>
            <w:r w:rsidRPr="00AB3453">
              <w:t>.Г</w:t>
            </w:r>
            <w:proofErr w:type="gramEnd"/>
            <w:r w:rsidRPr="00AB3453">
              <w:t>ГГГ ООО «Автоколонна 1887» признано виновным в совершении административного правонарушения, предусмотренного ч. 2 ст. 11.14.2 КоАП РФ, и подвергнуто административному наказанию в виде административного штрафа в размере 200 000 руб.</w:t>
            </w:r>
          </w:p>
          <w:p w:rsidR="00AB3453" w:rsidRPr="00AB3453" w:rsidRDefault="00AB3453" w:rsidP="00AB3453">
            <w:pPr>
              <w:jc w:val="both"/>
            </w:pPr>
            <w:r w:rsidRPr="00AB3453">
              <w:t>Не согласившись с названным постановлением, законный представитель ООО «Автоколонна 1887» обратился с жалобой, в которой просит об отмене постановления, ссылаясь на его незаконность и отсутствие в действиях юридического лица состава вмененного правонарушения.</w:t>
            </w:r>
          </w:p>
          <w:p w:rsidR="00AB3453" w:rsidRPr="00AB3453" w:rsidRDefault="00AB3453" w:rsidP="00AB3453">
            <w:pPr>
              <w:jc w:val="both"/>
            </w:pPr>
            <w:r w:rsidRPr="00AB3453">
              <w:t>Защитник ООО «Автоколонна 1887» - адвокат ФИО</w:t>
            </w:r>
            <w:proofErr w:type="gramStart"/>
            <w:r w:rsidRPr="00AB3453">
              <w:t>2</w:t>
            </w:r>
            <w:proofErr w:type="gramEnd"/>
            <w:r w:rsidRPr="00AB3453">
              <w:t> в судебном заседании поддержал жалобу по изложенным в ней доводам. Считает незаконным привлечение юридического лица к административной ответственности по ч. 2 ст. 11.14.2 КоАП РФ ввиду того, что ДД.ММ</w:t>
            </w:r>
            <w:proofErr w:type="gramStart"/>
            <w:r w:rsidRPr="00AB3453">
              <w:t>.Г</w:t>
            </w:r>
            <w:proofErr w:type="gramEnd"/>
            <w:r w:rsidRPr="00AB3453">
              <w:t>ГГГ между ООО «Автоколонна 1887» и ООО «Диалог народов-1» было заключено соглашение об изменении и дополнении договора фрахтования транспортного средства для перевозки пассажиров по заказу № от ДД.ММ.ГГГГ, содержащее все существенные условия, необходимые для такого вида договоров. При этом полагает, что при вынесении оспариваемого постановления должностное лицо административного органа необоснованно не приняло во внимание указанное соглашение.</w:t>
            </w:r>
          </w:p>
          <w:p w:rsidR="00AB3453" w:rsidRPr="00AB3453" w:rsidRDefault="00AB3453" w:rsidP="00AB3453">
            <w:pPr>
              <w:jc w:val="both"/>
            </w:pPr>
            <w:r w:rsidRPr="00AB3453">
              <w:t xml:space="preserve">Заместитель начальника территориального отдела государственного автодорожного надзора </w:t>
            </w:r>
            <w:r w:rsidRPr="00AB3453">
              <w:lastRenderedPageBreak/>
              <w:t>по &lt;адрес&gt; ФИО3 в судебном заседании возражала против удовлетворения жалобы, ссылаясь на доводы, изложенные в письменном отзыве, подготовленном должностным лицом, вынесшим оспариваемое постановление. Считает, что договор фрахтования транспортного средства для перевозки пассажиров по заказу № от ДД.ММ</w:t>
            </w:r>
            <w:proofErr w:type="gramStart"/>
            <w:r w:rsidRPr="00AB3453">
              <w:t>.Г</w:t>
            </w:r>
            <w:proofErr w:type="gramEnd"/>
            <w:r w:rsidRPr="00AB3453">
              <w:t>ГГГ является фактически незаключенным. Полагает, что представленное в день рассмотрения дела об административном правонарушении соглашение от ДД.ММ</w:t>
            </w:r>
            <w:proofErr w:type="gramStart"/>
            <w:r w:rsidRPr="00AB3453">
              <w:t>.Г</w:t>
            </w:r>
            <w:proofErr w:type="gramEnd"/>
            <w:r w:rsidRPr="00AB3453">
              <w:t>ГГГ об изменении и дополнении договора фрахтования не является надлежащим доказательством ввиду отсутствия такого документа в момент проведения проверки юридического лица административным органом и на месте дорожно-транспортного происшествия у водителя транспортного средства. Вследствие этого считает, что указанное соглашение было предоставлено директором Общества во избежание административной ответственности, предусмотренной ч. 2 ст. 11.14.2 КоАП РФ.</w:t>
            </w:r>
          </w:p>
          <w:p w:rsidR="00AB3453" w:rsidRPr="00AB3453" w:rsidRDefault="00AB3453" w:rsidP="00AB3453">
            <w:pPr>
              <w:jc w:val="both"/>
            </w:pPr>
            <w:r w:rsidRPr="00AB3453">
              <w:t>Изучив доводы жалобы, исследовав материалы дела, а также представленные материалы по запросу суда, выслушав в судебном заседании защитника лица, в отношении которого ведется производство по делу об административном правонарушении, возражения представителя административного органа, судья приходит к следующим выводам.</w:t>
            </w:r>
          </w:p>
          <w:p w:rsidR="00AB3453" w:rsidRPr="00AB3453" w:rsidRDefault="00AB3453" w:rsidP="00AB3453">
            <w:pPr>
              <w:jc w:val="both"/>
            </w:pPr>
            <w:r w:rsidRPr="00AB3453">
              <w:t>Как следует из материалов дела, территориальным отделом государственного автодорожного надзора по &lt;адрес&gt; Дальневосточного межрегионального УГАДН Федеральной службы по надзору в сфере транспорта при проведении внеплановой выездной проверки на основании распоряжения от ДД.ММ</w:t>
            </w:r>
            <w:proofErr w:type="gramStart"/>
            <w:r w:rsidRPr="00AB3453">
              <w:t>.Г</w:t>
            </w:r>
            <w:proofErr w:type="gramEnd"/>
            <w:r w:rsidRPr="00AB3453">
              <w:t>ГГГ №-Н в период ДД.ММ.ГГГГ с 11:00 час. до 17:00 час., ДД.ММ.ГГГГ с 14:00 час. до 15:00 час. по месту нахождения ООО «Автоколонна 1884»: &lt;адрес&gt;, в связи с совершением водителем данного юридического лица ФИО4, управлявшим транспортным средством «&lt;данные изъяты&gt;», государственный регистрационный знак А &lt;данные изъяты&gt;, дорожно-транспортного происшествия, произошедшего ДД.ММ</w:t>
            </w:r>
            <w:proofErr w:type="gramStart"/>
            <w:r w:rsidRPr="00AB3453">
              <w:t>.Г</w:t>
            </w:r>
            <w:proofErr w:type="gramEnd"/>
            <w:r w:rsidRPr="00AB3453">
              <w:t>ГГГ в 15:24 час. на км 665+192 автомобильной дороги А 370 «Уссури» «Хабаровск-Владивосток», выявлено, что перевозка пассажиров и багажа по заказу по маршруту «&lt;адрес&gt; – &lt;адрес&gt;» осуществлялась ООО «Автоколонна 1887» без заключения в письменной форме договора фрахтования транспортного средства, что зафиксировано в акте проверки от ДД.ММ</w:t>
            </w:r>
            <w:proofErr w:type="gramStart"/>
            <w:r w:rsidRPr="00AB3453">
              <w:t>.Г</w:t>
            </w:r>
            <w:proofErr w:type="gramEnd"/>
            <w:r w:rsidRPr="00AB3453">
              <w:t>ГГГ №-В-ЛИЦ.</w:t>
            </w:r>
          </w:p>
          <w:p w:rsidR="00AB3453" w:rsidRPr="00AB3453" w:rsidRDefault="00AB3453" w:rsidP="00AB3453">
            <w:pPr>
              <w:jc w:val="both"/>
            </w:pPr>
            <w:r w:rsidRPr="00AB3453">
              <w:t xml:space="preserve">Основанием для привлечения ООО «Автоколонна 1887» к административной ответственности, предусмотренной ч. 2 ст. 11.14.2 </w:t>
            </w:r>
            <w:proofErr w:type="spellStart"/>
            <w:r w:rsidRPr="00AB3453">
              <w:t>КкоАП</w:t>
            </w:r>
            <w:proofErr w:type="spellEnd"/>
            <w:r w:rsidRPr="00AB3453">
              <w:t xml:space="preserve"> РФ, явилось то, что в договоре № фрахтования транспортного средства для перевозки пассажиров по заказу от ДД.ММ</w:t>
            </w:r>
            <w:proofErr w:type="gramStart"/>
            <w:r w:rsidRPr="00AB3453">
              <w:t>.Г</w:t>
            </w:r>
            <w:proofErr w:type="gramEnd"/>
            <w:r w:rsidRPr="00AB3453">
              <w:t xml:space="preserve">ГГГ отсутствуют существенные условия, обязательные для договоров данного вида, а именно, сведения о маршруте и месте подачи транспортного средства, об определенном или неопределенном круге лиц, для перевозки которых представляется транспортное средство, о сроках выполнения перевозки, о размере платы за пользование транспортным средством, о порядке допуска пассажиров для посадки в транспортное средство, установленном с учетом требований, предусмотренных правилами перевозок пассажиров (в случае, если транспортное средство предоставляется для перевозки определенного круга лиц), в </w:t>
            </w:r>
            <w:proofErr w:type="gramStart"/>
            <w:r w:rsidRPr="00AB3453">
              <w:t>связи</w:t>
            </w:r>
            <w:proofErr w:type="gramEnd"/>
            <w:r w:rsidRPr="00AB3453">
              <w:t xml:space="preserve"> с чем он не может считаться заключенным.</w:t>
            </w:r>
          </w:p>
          <w:p w:rsidR="00AB3453" w:rsidRPr="00AB3453" w:rsidRDefault="00AB3453" w:rsidP="00AB3453">
            <w:pPr>
              <w:jc w:val="both"/>
            </w:pPr>
            <w:r w:rsidRPr="00AB3453">
              <w:t>Приведенные обстоятельства подтверждаются собранными по делу доказательствами: протоколом об административном правонарушении № от ДД.ММ</w:t>
            </w:r>
            <w:proofErr w:type="gramStart"/>
            <w:r w:rsidRPr="00AB3453">
              <w:t>.Г</w:t>
            </w:r>
            <w:proofErr w:type="gramEnd"/>
            <w:r w:rsidRPr="00AB3453">
              <w:t xml:space="preserve">ГГГ, решением о согласовании проведения внеплановой выездной проверки от ДД.ММ.ГГГГ, распоряжением о проведении внеплановой выездной проверки </w:t>
            </w:r>
            <w:r w:rsidRPr="00AB3453">
              <w:lastRenderedPageBreak/>
              <w:t xml:space="preserve">юридического лица от ДД.ММ.ГГГГ №-Н, актом проверки №-В-ЛИЦ от ДД.ММ.ГГГГ, а также иными материалами дела, которым дана оценка на предмет допустимости, достоверности, достаточности в </w:t>
            </w:r>
            <w:proofErr w:type="gramStart"/>
            <w:r w:rsidRPr="00AB3453">
              <w:t>соответствии</w:t>
            </w:r>
            <w:proofErr w:type="gramEnd"/>
            <w:r w:rsidRPr="00AB3453">
              <w:t xml:space="preserve"> с требованиями ст. 26.11 КоАП РФ.</w:t>
            </w:r>
          </w:p>
          <w:p w:rsidR="00AB3453" w:rsidRPr="00AB3453" w:rsidRDefault="00AB3453" w:rsidP="00AB3453">
            <w:pPr>
              <w:jc w:val="both"/>
            </w:pPr>
            <w:r w:rsidRPr="00AB3453">
              <w:t>Протокол об административном правонарушении составлен с соблюдением требований ст. 28.2 КоАП РФ, содержит данные, прямо перечисленные в части 2 этой статьи.</w:t>
            </w:r>
          </w:p>
          <w:p w:rsidR="00AB3453" w:rsidRPr="00AB3453" w:rsidRDefault="00AB3453" w:rsidP="00AB3453">
            <w:pPr>
              <w:jc w:val="both"/>
            </w:pPr>
            <w:r w:rsidRPr="00AB3453">
              <w:t>Доводы защитника о незаконности постановления, поскольку в территориальный отдел Дальневосточного межрегионального УГАДН Федеральной службы по надзору в сфере транспорта при рассмотрении дела Обществом представлена заверенная копия соглашения об изменении и дополнении договора № фрахтования транспортного средства для перевозки пассажиров по заказу от ДД.ММ</w:t>
            </w:r>
            <w:proofErr w:type="gramStart"/>
            <w:r w:rsidRPr="00AB3453">
              <w:t>.Г</w:t>
            </w:r>
            <w:proofErr w:type="gramEnd"/>
            <w:r w:rsidRPr="00AB3453">
              <w:t>ГГГ, заключенного ДД.ММ.ГГГГ между ООО «Автоколонна 1887» и ООО «Диалог народов-1», которое содержит все необходимые условия, предусмотренные для данного вида договоров, были проверены при рассмотрении настоящей жалобы.</w:t>
            </w:r>
          </w:p>
          <w:p w:rsidR="00AB3453" w:rsidRPr="00AB3453" w:rsidRDefault="00AB3453" w:rsidP="00AB3453">
            <w:pPr>
              <w:jc w:val="both"/>
            </w:pPr>
            <w:r w:rsidRPr="00AB3453">
              <w:t>Согласно утверждениям защитника договор фрахтования транспортного средства для перевозки пассажиров по заказу № от ДД.ММ</w:t>
            </w:r>
            <w:proofErr w:type="gramStart"/>
            <w:r w:rsidRPr="00AB3453">
              <w:t>.Г</w:t>
            </w:r>
            <w:proofErr w:type="gramEnd"/>
            <w:r w:rsidRPr="00AB3453">
              <w:t>ГГГ, а также соглашение от ДД.ММ.ГГГГ об изменении и дополнении договора фрахтования транспортного средства для перевозки пассажиров по заказу № от ДД.ММ.ГГГГ, подписанного ООО «Автоколонна 1887» и ООО «Диалог народов-1» находились у водителя при совершении перевозки пассажиров в момент дорожно-транспортного происшествия, в связи с чем в рамках рассмотрении настоящей жалобы судом были истребованы дополнительные доказательства, которые относились к производству по уголовному делу в отношении водителя ФИО</w:t>
            </w:r>
            <w:proofErr w:type="gramStart"/>
            <w:r w:rsidRPr="00AB3453">
              <w:t>4</w:t>
            </w:r>
            <w:proofErr w:type="gramEnd"/>
            <w:r w:rsidRPr="00AB3453">
              <w:t>, управлявшего транспортным средством «&lt;данные изъяты&gt;», государственный регистрационный знак &lt;данные изъяты&gt;.</w:t>
            </w:r>
          </w:p>
          <w:p w:rsidR="00AB3453" w:rsidRPr="00AB3453" w:rsidRDefault="00AB3453" w:rsidP="00AB3453">
            <w:pPr>
              <w:jc w:val="both"/>
            </w:pPr>
            <w:r w:rsidRPr="00AB3453">
              <w:t>Согласно представленному по запросу суда ответу из Уссурийского районного суда &lt;адрес&gt; от ДД.ММ</w:t>
            </w:r>
            <w:proofErr w:type="gramStart"/>
            <w:r w:rsidRPr="00AB3453">
              <w:t>.Г</w:t>
            </w:r>
            <w:proofErr w:type="gramEnd"/>
            <w:r w:rsidRPr="00AB3453">
              <w:t>ГГГ в материалах уголовного дела № по обвинению ФИО4 в совершении преступления, предусмотренного ч. 5 ст. 264 УК РФ имеется договор № фрахтования транспортного средства для перевозки пассажиров по заказу от ДД.ММ.ГГГГ, который был предоставлен следователю по ОВД СЧ СУ УМВД России по &lt;адрес&gt; директором ООО «Автоколонна 1887» ФИО1 ДД.ММ</w:t>
            </w:r>
            <w:proofErr w:type="gramStart"/>
            <w:r w:rsidRPr="00AB3453">
              <w:t>.Г</w:t>
            </w:r>
            <w:proofErr w:type="gramEnd"/>
            <w:r w:rsidRPr="00AB3453">
              <w:t>ГГГ Соглашение от ДД.ММ.ГГГГ об изменении и дополнении договора фрахтования транспортного средства для перевозки пассажиров по заказу № от ДД.ММ.ГГГГ в уголовном деле отсутствует.</w:t>
            </w:r>
          </w:p>
          <w:p w:rsidR="00AB3453" w:rsidRPr="00AB3453" w:rsidRDefault="00AB3453" w:rsidP="00AB3453">
            <w:pPr>
              <w:jc w:val="both"/>
            </w:pPr>
            <w:r w:rsidRPr="00AB3453">
              <w:t>Таким образом, из материалов дела усматривается, что на месте дорожно-транспортного происшествия в нарушение п. 94 Правил у водителя транспортного средства, а также при проведении проверки юридического лица контролирующему органу не было представлено соглашение от ДД.ММ</w:t>
            </w:r>
            <w:proofErr w:type="gramStart"/>
            <w:r w:rsidRPr="00AB3453">
              <w:t>.Г</w:t>
            </w:r>
            <w:proofErr w:type="gramEnd"/>
            <w:r w:rsidRPr="00AB3453">
              <w:t>ГГГ об изменении и дополнении договора № фрахтования транспортного средства для перевозки пассажиров по заказу от ДД.ММ.ГГГГ</w:t>
            </w:r>
          </w:p>
          <w:p w:rsidR="00AB3453" w:rsidRPr="00AB3453" w:rsidRDefault="00AB3453" w:rsidP="00AB3453">
            <w:pPr>
              <w:jc w:val="both"/>
            </w:pPr>
            <w:r w:rsidRPr="00AB3453">
              <w:t>Иные доказательства, объективно свидетельствующие о наличии представленного при рассмотрении дела соглашения от ДД.ММ</w:t>
            </w:r>
            <w:proofErr w:type="gramStart"/>
            <w:r w:rsidRPr="00AB3453">
              <w:t>.Г</w:t>
            </w:r>
            <w:proofErr w:type="gramEnd"/>
            <w:r w:rsidRPr="00AB3453">
              <w:t>ГГГ об изменении и дополнении договора фрахтования транспортного средства для перевозки пассажиров по заказу № от ДД.ММ.ГГГГ, подписанного ООО «Автоколонна 1887» и &lt;данные изъяты&gt;, при осуществлении ООО «Автоколонна 1887» перевозки пассажиров и багажа по заказу, в материалах дела отсутствуют заявителем в обоснование доводов жалобы не представлено.</w:t>
            </w:r>
          </w:p>
          <w:p w:rsidR="00AB3453" w:rsidRPr="00AB3453" w:rsidRDefault="00AB3453" w:rsidP="00AB3453">
            <w:pPr>
              <w:jc w:val="both"/>
            </w:pPr>
            <w:proofErr w:type="gramStart"/>
            <w:r w:rsidRPr="00AB3453">
              <w:lastRenderedPageBreak/>
              <w:t>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названным Кодексом или законами субъекта РФ предусмотрена административная ответственность, но данным лицом не были приняты все зависящие от него меры по их соблюдению (ч. 2 ст. 2.1 КоАП РФ).</w:t>
            </w:r>
            <w:proofErr w:type="gramEnd"/>
          </w:p>
          <w:p w:rsidR="00AB3453" w:rsidRPr="00AB3453" w:rsidRDefault="00AB3453" w:rsidP="00AB3453">
            <w:pPr>
              <w:jc w:val="both"/>
            </w:pPr>
            <w:r w:rsidRPr="00AB3453">
              <w:t>Действия (бездействие) ООО «Автоколонна 1887» правильно квалифицированы по ч. 2 ст. 11.14.2 КоАП РФ.</w:t>
            </w:r>
          </w:p>
          <w:p w:rsidR="00AB3453" w:rsidRPr="00AB3453" w:rsidRDefault="00AB3453" w:rsidP="00AB3453">
            <w:pPr>
              <w:jc w:val="both"/>
            </w:pPr>
            <w:r w:rsidRPr="00AB3453">
              <w:t>Между тем, полагаю возможным применение положений частей 2.2, 2.3 статьи 4.1 КоАП РФ при назначен</w:t>
            </w:r>
            <w:proofErr w:type="gramStart"/>
            <w:r w:rsidRPr="00AB3453">
              <w:t>ии ООО</w:t>
            </w:r>
            <w:proofErr w:type="gramEnd"/>
            <w:r w:rsidRPr="00AB3453">
              <w:t xml:space="preserve"> «Автоколонна 1887» административного наказания.</w:t>
            </w:r>
          </w:p>
          <w:p w:rsidR="00AB3453" w:rsidRPr="00AB3453" w:rsidRDefault="00AB3453" w:rsidP="00AB3453">
            <w:pPr>
              <w:jc w:val="both"/>
            </w:pPr>
            <w:r w:rsidRPr="00AB3453">
              <w:t>Санкцией ч. 2 ст. 11.14.2 КоАП РФ для юридических лиц предусмотрено наказание в виде административного штрафа в размере двухсот тысяч рублей.</w:t>
            </w:r>
          </w:p>
          <w:p w:rsidR="00AB3453" w:rsidRPr="00AB3453" w:rsidRDefault="00AB3453" w:rsidP="00AB3453">
            <w:pPr>
              <w:jc w:val="both"/>
            </w:pPr>
            <w:proofErr w:type="gramStart"/>
            <w:r w:rsidRPr="00AB3453">
              <w:t>Согласно ч. 3.2 ст. 4.1 КоАП РФ при наличии исключительных обстоятельств, связанных с характером совершенного административного правонарушения и его последствиями, имущественным и финансовым положением привлекаемого к административной ответственности юридического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w:t>
            </w:r>
            <w:proofErr w:type="gramEnd"/>
            <w:r w:rsidRPr="00AB3453">
              <w:t xml:space="preserve"> </w:t>
            </w:r>
            <w:proofErr w:type="gramStart"/>
            <w:r w:rsidRPr="00AB3453">
              <w:t>размере менее минимального размера административного штрафа, предусмотренного соответствующей статьей или частью статьи раздела II настоящего Кодекса, в случае, если минимальный размер административного штрафа для юридических лиц составляет не менее ста тысяч рублей.</w:t>
            </w:r>
            <w:proofErr w:type="gramEnd"/>
          </w:p>
          <w:p w:rsidR="00AB3453" w:rsidRPr="00AB3453" w:rsidRDefault="00AB3453" w:rsidP="00AB3453">
            <w:pPr>
              <w:jc w:val="both"/>
            </w:pPr>
            <w:r w:rsidRPr="00AB3453">
              <w:t>При назначении административного наказания в соответствии с ч. 3.2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раздела II настоящего Кодекса (ч. 3.3 ст. 4.1 КоАП РФ).</w:t>
            </w:r>
          </w:p>
          <w:p w:rsidR="00AB3453" w:rsidRPr="00AB3453" w:rsidRDefault="00AB3453" w:rsidP="00AB3453">
            <w:pPr>
              <w:jc w:val="both"/>
            </w:pPr>
            <w:proofErr w:type="gramStart"/>
            <w:r w:rsidRPr="00AB3453">
              <w:t>При таких обстоятельствах с учетом сведений о материальном положении юридического лица, назначенное ООО «Автоколонна 1887» административное наказание в виде административного штрафа в сумме 200 000 руб. подлежит снижению ниже низшего предела, предусмотренного санкцией данной статьи, но не менее половины минимального размера штрафа, предусмотренного санкцией ч. 2 ст. 11.14.2 КоАП РФ для юридических лиц.</w:t>
            </w:r>
            <w:proofErr w:type="gramEnd"/>
          </w:p>
          <w:p w:rsidR="00AB3453" w:rsidRPr="00AB3453" w:rsidRDefault="00AB3453" w:rsidP="00AB3453">
            <w:pPr>
              <w:jc w:val="both"/>
            </w:pPr>
            <w:r w:rsidRPr="00AB3453">
              <w:t>    </w:t>
            </w:r>
            <w:r>
              <w:t>П</w:t>
            </w:r>
            <w:r w:rsidRPr="00AB3453">
              <w:t xml:space="preserve">остановление </w:t>
            </w:r>
            <w:proofErr w:type="spellStart"/>
            <w:r w:rsidRPr="00AB3453">
              <w:t>врио</w:t>
            </w:r>
            <w:proofErr w:type="spellEnd"/>
            <w:r w:rsidRPr="00AB3453">
              <w:t xml:space="preserve"> заместителя Дальневосточного УГАДН Федеральной службы по надзору в сфере транспорта от 17.06.2019 года по делу об административном правонарушении, предусмотренном ч. 2 ст. 11.14.2 КоАП РФ, в отношении Общества с ограниченной ответственностью «</w:t>
            </w:r>
            <w:proofErr w:type="spellStart"/>
            <w:r w:rsidRPr="00AB3453">
              <w:t>Авоколонна</w:t>
            </w:r>
            <w:proofErr w:type="spellEnd"/>
            <w:r w:rsidRPr="00AB3453">
              <w:t xml:space="preserve"> 1887» изменить.</w:t>
            </w:r>
          </w:p>
          <w:p w:rsidR="00AB3453" w:rsidRPr="00AB3453" w:rsidRDefault="00AB3453" w:rsidP="00AB3453">
            <w:pPr>
              <w:jc w:val="both"/>
            </w:pPr>
            <w:r w:rsidRPr="00AB3453">
              <w:t>Назначенное Обществу с ограниченной ответственностью «</w:t>
            </w:r>
            <w:proofErr w:type="spellStart"/>
            <w:r w:rsidRPr="00AB3453">
              <w:t>Авоколонна</w:t>
            </w:r>
            <w:proofErr w:type="spellEnd"/>
            <w:r w:rsidRPr="00AB3453">
              <w:t xml:space="preserve"> 1887» административное наказание в виде штрафа снизить с 200 000 (двести тысяч) рублей до 100 000 (ста тысяч) рублей.</w:t>
            </w:r>
          </w:p>
          <w:p w:rsidR="00AB3453" w:rsidRPr="00AB3453" w:rsidRDefault="00AB3453" w:rsidP="00AB3453">
            <w:pPr>
              <w:jc w:val="both"/>
            </w:pPr>
            <w:r w:rsidRPr="00AB3453">
              <w:t xml:space="preserve">В остальной части постановление </w:t>
            </w:r>
            <w:proofErr w:type="spellStart"/>
            <w:r w:rsidRPr="00AB3453">
              <w:t>врио</w:t>
            </w:r>
            <w:proofErr w:type="spellEnd"/>
            <w:r w:rsidRPr="00AB3453">
              <w:t xml:space="preserve"> заместителя Дальневосточного УГАДН Федеральной службы по надзору в сфере транспорта от 17.06.2019 года оставить без изменения, жалобу – без удовлетворения.</w:t>
            </w:r>
          </w:p>
          <w:p w:rsidR="006F33A4" w:rsidRPr="00AB3453" w:rsidRDefault="006F33A4" w:rsidP="00AB3453">
            <w:pPr>
              <w:tabs>
                <w:tab w:val="left" w:pos="5700"/>
              </w:tabs>
              <w:autoSpaceDE w:val="0"/>
              <w:autoSpaceDN w:val="0"/>
              <w:adjustRightInd w:val="0"/>
              <w:jc w:val="both"/>
            </w:pPr>
          </w:p>
        </w:tc>
      </w:tr>
    </w:tbl>
    <w:p w:rsidR="00163C3B" w:rsidRPr="00622A61" w:rsidRDefault="00622A61" w:rsidP="00622A61">
      <w:pPr>
        <w:tabs>
          <w:tab w:val="left" w:pos="1260"/>
        </w:tabs>
        <w:sectPr w:rsidR="00163C3B" w:rsidRPr="00622A61" w:rsidSect="00F97910">
          <w:pgSz w:w="16838" w:h="11906" w:orient="landscape"/>
          <w:pgMar w:top="851" w:right="1134" w:bottom="426" w:left="1134" w:header="709" w:footer="709" w:gutter="0"/>
          <w:pgNumType w:start="2"/>
          <w:cols w:space="708"/>
          <w:docGrid w:linePitch="360"/>
        </w:sectPr>
      </w:pPr>
      <w:r>
        <w:lastRenderedPageBreak/>
        <w:tab/>
      </w:r>
    </w:p>
    <w:p w:rsidR="00F14C3D" w:rsidRPr="00AE0DA2" w:rsidRDefault="00F14C3D" w:rsidP="00F14C3D">
      <w:pPr>
        <w:jc w:val="center"/>
        <w:rPr>
          <w:b/>
          <w:sz w:val="28"/>
          <w:szCs w:val="28"/>
        </w:rPr>
      </w:pPr>
      <w:r w:rsidRPr="00AE0DA2">
        <w:rPr>
          <w:b/>
          <w:sz w:val="28"/>
          <w:szCs w:val="28"/>
        </w:rPr>
        <w:lastRenderedPageBreak/>
        <w:t>3.Доклад по соблюдению обязательных требований</w:t>
      </w:r>
    </w:p>
    <w:p w:rsidR="00F14C3D" w:rsidRPr="00AE0DA2" w:rsidRDefault="00F14C3D" w:rsidP="00F14C3D">
      <w:pPr>
        <w:jc w:val="center"/>
        <w:rPr>
          <w:b/>
          <w:sz w:val="28"/>
          <w:szCs w:val="28"/>
        </w:rPr>
      </w:pPr>
    </w:p>
    <w:p w:rsidR="00F14C3D" w:rsidRPr="00AA1402" w:rsidRDefault="00F14C3D" w:rsidP="00F14C3D">
      <w:pPr>
        <w:ind w:firstLine="709"/>
        <w:jc w:val="both"/>
        <w:rPr>
          <w:sz w:val="28"/>
          <w:szCs w:val="28"/>
        </w:rPr>
      </w:pPr>
    </w:p>
    <w:p w:rsidR="00F14C3D" w:rsidRDefault="00F14C3D" w:rsidP="00F14C3D">
      <w:pPr>
        <w:ind w:firstLine="709"/>
        <w:jc w:val="both"/>
        <w:rPr>
          <w:b/>
          <w:sz w:val="28"/>
          <w:szCs w:val="28"/>
        </w:rPr>
      </w:pPr>
      <w:r w:rsidRPr="00AA1402">
        <w:rPr>
          <w:b/>
          <w:sz w:val="28"/>
          <w:szCs w:val="28"/>
        </w:rPr>
        <w:t>Изменения</w:t>
      </w:r>
      <w:r w:rsidR="00BA69F9">
        <w:rPr>
          <w:b/>
          <w:sz w:val="28"/>
          <w:szCs w:val="28"/>
        </w:rPr>
        <w:t xml:space="preserve"> </w:t>
      </w:r>
      <w:r w:rsidRPr="00AA1402">
        <w:rPr>
          <w:b/>
          <w:sz w:val="28"/>
          <w:szCs w:val="28"/>
        </w:rPr>
        <w:t>законодательства:</w:t>
      </w:r>
    </w:p>
    <w:p w:rsidR="00DB1208" w:rsidRPr="00AA1402" w:rsidRDefault="00DB1208" w:rsidP="00F14C3D">
      <w:pPr>
        <w:ind w:firstLine="709"/>
        <w:jc w:val="both"/>
        <w:rPr>
          <w:sz w:val="28"/>
          <w:szCs w:val="28"/>
        </w:rPr>
      </w:pPr>
    </w:p>
    <w:p w:rsidR="00D14CEF" w:rsidRPr="00FF48EC" w:rsidRDefault="00C556D6" w:rsidP="000728A6">
      <w:pPr>
        <w:autoSpaceDE w:val="0"/>
        <w:autoSpaceDN w:val="0"/>
        <w:adjustRightInd w:val="0"/>
        <w:jc w:val="both"/>
        <w:rPr>
          <w:sz w:val="28"/>
          <w:szCs w:val="28"/>
        </w:rPr>
      </w:pPr>
      <w:r w:rsidRPr="00C556D6">
        <w:rPr>
          <w:rFonts w:eastAsiaTheme="minorHAnsi"/>
          <w:sz w:val="28"/>
          <w:szCs w:val="28"/>
          <w:lang w:eastAsia="en-US"/>
        </w:rPr>
        <w:t xml:space="preserve">       </w:t>
      </w:r>
      <w:r w:rsidR="006D0A53" w:rsidRPr="00FF48EC">
        <w:rPr>
          <w:rFonts w:eastAsiaTheme="minorHAnsi"/>
          <w:sz w:val="28"/>
          <w:szCs w:val="28"/>
          <w:lang w:eastAsia="en-US"/>
        </w:rPr>
        <w:t>03 апреля 2020</w:t>
      </w:r>
      <w:r w:rsidR="00B31250" w:rsidRPr="00FF48EC">
        <w:rPr>
          <w:rFonts w:eastAsiaTheme="minorHAnsi"/>
          <w:sz w:val="28"/>
          <w:szCs w:val="28"/>
          <w:lang w:eastAsia="en-US"/>
        </w:rPr>
        <w:t xml:space="preserve"> года вступило в силу Постановление Правител</w:t>
      </w:r>
      <w:r w:rsidR="006D0A53" w:rsidRPr="00FF48EC">
        <w:rPr>
          <w:rFonts w:eastAsiaTheme="minorHAnsi"/>
          <w:sz w:val="28"/>
          <w:szCs w:val="28"/>
          <w:lang w:eastAsia="en-US"/>
        </w:rPr>
        <w:t>ьства Российской Федерации от 03 апреля 2020 года № 440</w:t>
      </w:r>
      <w:r w:rsidR="00B31250" w:rsidRPr="00FF48EC">
        <w:rPr>
          <w:rFonts w:eastAsiaTheme="minorHAnsi"/>
          <w:sz w:val="28"/>
          <w:szCs w:val="28"/>
          <w:lang w:eastAsia="en-US"/>
        </w:rPr>
        <w:t xml:space="preserve"> «</w:t>
      </w:r>
      <w:r w:rsidR="006D0A53" w:rsidRPr="00FF48EC">
        <w:rPr>
          <w:rFonts w:eastAsiaTheme="minorHAnsi"/>
          <w:sz w:val="28"/>
          <w:szCs w:val="28"/>
          <w:lang w:eastAsia="en-US"/>
        </w:rPr>
        <w:t>О продлении действия разрешений и иных особенностях в отношении разрешительной деятельности в 2020 году</w:t>
      </w:r>
      <w:r w:rsidR="00B31250" w:rsidRPr="00FF48EC">
        <w:rPr>
          <w:rFonts w:eastAsiaTheme="minorHAnsi"/>
          <w:sz w:val="28"/>
          <w:szCs w:val="28"/>
          <w:lang w:eastAsia="en-US"/>
        </w:rPr>
        <w:t>».</w:t>
      </w:r>
    </w:p>
    <w:p w:rsidR="00E818B4" w:rsidRDefault="00E818B4" w:rsidP="00E818B4">
      <w:pPr>
        <w:autoSpaceDE w:val="0"/>
        <w:autoSpaceDN w:val="0"/>
        <w:adjustRightInd w:val="0"/>
        <w:jc w:val="both"/>
        <w:rPr>
          <w:sz w:val="28"/>
          <w:szCs w:val="28"/>
        </w:rPr>
      </w:pPr>
      <w:r w:rsidRPr="00FF48EC">
        <w:rPr>
          <w:rFonts w:eastAsiaTheme="minorHAnsi"/>
          <w:sz w:val="28"/>
          <w:szCs w:val="28"/>
          <w:lang w:eastAsia="en-US"/>
        </w:rPr>
        <w:t xml:space="preserve">       </w:t>
      </w:r>
      <w:proofErr w:type="gramStart"/>
      <w:r w:rsidRPr="00FF48EC">
        <w:rPr>
          <w:rFonts w:eastAsiaTheme="minorHAnsi"/>
          <w:sz w:val="28"/>
          <w:szCs w:val="28"/>
          <w:lang w:eastAsia="en-US"/>
        </w:rPr>
        <w:t>03 апреля 2020 года вступило в силу Постановление Правительства Российской Федерации от 03 апреля 2020 года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8A3204" w:rsidRPr="00AA00E0" w:rsidRDefault="008B597B" w:rsidP="00AA00E0">
      <w:pPr>
        <w:jc w:val="both"/>
        <w:rPr>
          <w:sz w:val="28"/>
          <w:szCs w:val="28"/>
        </w:rPr>
      </w:pPr>
      <w:r w:rsidRPr="00AA00E0">
        <w:rPr>
          <w:sz w:val="28"/>
          <w:szCs w:val="28"/>
        </w:rPr>
        <w:tab/>
      </w:r>
    </w:p>
    <w:p w:rsidR="008A3204" w:rsidRDefault="008A3204" w:rsidP="00F14C3D">
      <w:pPr>
        <w:jc w:val="center"/>
        <w:rPr>
          <w:b/>
          <w:sz w:val="28"/>
          <w:szCs w:val="28"/>
        </w:rPr>
      </w:pPr>
    </w:p>
    <w:p w:rsidR="00F14C3D" w:rsidRPr="00AA1402" w:rsidRDefault="00F14C3D" w:rsidP="00F14C3D">
      <w:pPr>
        <w:jc w:val="center"/>
        <w:rPr>
          <w:b/>
          <w:sz w:val="28"/>
          <w:szCs w:val="28"/>
        </w:rPr>
      </w:pPr>
      <w:r w:rsidRPr="00AF5D92">
        <w:rPr>
          <w:b/>
          <w:sz w:val="28"/>
          <w:szCs w:val="28"/>
        </w:rPr>
        <w:t>3.</w:t>
      </w:r>
      <w:r w:rsidR="00330063">
        <w:rPr>
          <w:b/>
          <w:sz w:val="28"/>
          <w:szCs w:val="28"/>
        </w:rPr>
        <w:t>1</w:t>
      </w:r>
      <w:r w:rsidRPr="00AF5D92">
        <w:rPr>
          <w:b/>
          <w:sz w:val="28"/>
          <w:szCs w:val="28"/>
        </w:rPr>
        <w:t>. Разъяснение неоднозначных или неясных для подконтрольных лиц обязательных требований, в том числе в силу пробелов или коллизий в нормативных правовых актах.</w:t>
      </w:r>
    </w:p>
    <w:p w:rsidR="00F14C3D" w:rsidRPr="00AA1402" w:rsidRDefault="00F14C3D" w:rsidP="00F14C3D">
      <w:pPr>
        <w:ind w:firstLine="709"/>
        <w:jc w:val="both"/>
        <w:rPr>
          <w:sz w:val="28"/>
          <w:szCs w:val="28"/>
        </w:rPr>
      </w:pPr>
    </w:p>
    <w:p w:rsidR="00F14C3D" w:rsidRPr="00AA1402" w:rsidRDefault="00F14C3D" w:rsidP="00F14C3D">
      <w:pPr>
        <w:ind w:firstLine="709"/>
        <w:jc w:val="both"/>
        <w:rPr>
          <w:b/>
          <w:sz w:val="28"/>
          <w:szCs w:val="28"/>
        </w:rPr>
      </w:pPr>
      <w:r w:rsidRPr="00AA1402">
        <w:rPr>
          <w:sz w:val="28"/>
          <w:szCs w:val="28"/>
        </w:rPr>
        <w:t>В нижеприведенной таблице представлены обобщенные сведения по соблюдению обязательных требований по наиболее часто задаваемым вопросам подконтрольными субъектами, установленными в ходе анализа правоприменительной практики.</w:t>
      </w:r>
    </w:p>
    <w:p w:rsidR="00F14C3D" w:rsidRDefault="00F14C3D" w:rsidP="00F14C3D">
      <w:pPr>
        <w:ind w:firstLine="709"/>
        <w:jc w:val="both"/>
        <w:rPr>
          <w:b/>
        </w:rPr>
      </w:pPr>
    </w:p>
    <w:p w:rsidR="00F14C3D" w:rsidRDefault="00F14C3D" w:rsidP="00F14C3D">
      <w:pPr>
        <w:ind w:firstLine="709"/>
        <w:jc w:val="both"/>
        <w:rPr>
          <w:b/>
        </w:rPr>
      </w:pPr>
    </w:p>
    <w:p w:rsidR="00704F20" w:rsidRDefault="00704F20" w:rsidP="002B2DBF">
      <w:pPr>
        <w:ind w:firstLine="709"/>
        <w:jc w:val="both"/>
        <w:rPr>
          <w:b/>
        </w:rPr>
      </w:pPr>
    </w:p>
    <w:p w:rsidR="00D54DEE" w:rsidRDefault="00D54DEE" w:rsidP="002B2DBF">
      <w:pPr>
        <w:ind w:firstLine="709"/>
        <w:jc w:val="both"/>
        <w:rPr>
          <w:b/>
        </w:rPr>
        <w:sectPr w:rsidR="00D54DEE" w:rsidSect="003E1C10">
          <w:pgSz w:w="11906" w:h="16838"/>
          <w:pgMar w:top="709" w:right="851" w:bottom="1134" w:left="1701" w:header="709" w:footer="709" w:gutter="0"/>
          <w:pgNumType w:start="2"/>
          <w:cols w:space="708"/>
          <w:docGrid w:linePitch="360"/>
        </w:sectPr>
      </w:pPr>
    </w:p>
    <w:tbl>
      <w:tblPr>
        <w:tblStyle w:val="2"/>
        <w:tblW w:w="0" w:type="auto"/>
        <w:tblLook w:val="04A0" w:firstRow="1" w:lastRow="0" w:firstColumn="1" w:lastColumn="0" w:noHBand="0" w:noVBand="1"/>
      </w:tblPr>
      <w:tblGrid>
        <w:gridCol w:w="959"/>
        <w:gridCol w:w="3685"/>
        <w:gridCol w:w="10142"/>
      </w:tblGrid>
      <w:tr w:rsidR="00AF421A" w:rsidRPr="00AF421A" w:rsidTr="00EB68BF">
        <w:tc>
          <w:tcPr>
            <w:tcW w:w="959" w:type="dxa"/>
          </w:tcPr>
          <w:p w:rsidR="00AF421A" w:rsidRPr="00AF421A" w:rsidRDefault="00AF421A" w:rsidP="00AF421A">
            <w:pPr>
              <w:jc w:val="center"/>
            </w:pPr>
            <w:r w:rsidRPr="00AF421A">
              <w:lastRenderedPageBreak/>
              <w:t xml:space="preserve">№ </w:t>
            </w:r>
            <w:proofErr w:type="gramStart"/>
            <w:r w:rsidRPr="00AF421A">
              <w:t>п</w:t>
            </w:r>
            <w:proofErr w:type="gramEnd"/>
            <w:r w:rsidRPr="00AF421A">
              <w:t>/п</w:t>
            </w:r>
          </w:p>
        </w:tc>
        <w:tc>
          <w:tcPr>
            <w:tcW w:w="3685" w:type="dxa"/>
          </w:tcPr>
          <w:p w:rsidR="00AF421A" w:rsidRPr="00AF421A" w:rsidRDefault="00AF421A" w:rsidP="00AF421A">
            <w:pPr>
              <w:jc w:val="center"/>
            </w:pPr>
            <w:r w:rsidRPr="00AF421A">
              <w:t>Суть типового вопроса</w:t>
            </w:r>
          </w:p>
        </w:tc>
        <w:tc>
          <w:tcPr>
            <w:tcW w:w="10142" w:type="dxa"/>
          </w:tcPr>
          <w:p w:rsidR="00AF421A" w:rsidRPr="00AF421A" w:rsidRDefault="00AF421A" w:rsidP="00AF421A">
            <w:pPr>
              <w:jc w:val="center"/>
            </w:pPr>
            <w:r w:rsidRPr="00AF421A">
              <w:t>Руководство по соблюдению обязательного требования, дающее разъяснение, какое поведение является правомерным</w:t>
            </w:r>
          </w:p>
        </w:tc>
      </w:tr>
      <w:tr w:rsidR="00AF421A" w:rsidRPr="00AF421A" w:rsidTr="00EB68BF">
        <w:tc>
          <w:tcPr>
            <w:tcW w:w="959" w:type="dxa"/>
          </w:tcPr>
          <w:p w:rsidR="00AF421A" w:rsidRPr="00AF421A" w:rsidRDefault="00AF421A" w:rsidP="00AF421A">
            <w:pPr>
              <w:jc w:val="center"/>
            </w:pPr>
            <w:r w:rsidRPr="00AF421A">
              <w:t>1</w:t>
            </w:r>
          </w:p>
        </w:tc>
        <w:tc>
          <w:tcPr>
            <w:tcW w:w="3685" w:type="dxa"/>
          </w:tcPr>
          <w:p w:rsidR="00AF421A" w:rsidRPr="00AF421A" w:rsidRDefault="00AF421A" w:rsidP="00AF421A">
            <w:pPr>
              <w:jc w:val="both"/>
            </w:pPr>
            <w:r w:rsidRPr="00AF421A">
              <w:t>Реализация права подконтрольного субъекта на «надзорные каникулы»</w:t>
            </w:r>
          </w:p>
        </w:tc>
        <w:tc>
          <w:tcPr>
            <w:tcW w:w="10142" w:type="dxa"/>
          </w:tcPr>
          <w:p w:rsidR="00AF421A" w:rsidRPr="00AF421A" w:rsidRDefault="00AF421A" w:rsidP="00AF421A">
            <w:pPr>
              <w:jc w:val="both"/>
            </w:pPr>
            <w:r w:rsidRPr="00AF421A">
              <w:t>Статьей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создания благоприятной среды для малого бизнеса в 2016-2018 годах предусмотрены «надзорные каникулы», в соответствии с которыми последние не включаются в ежегодные планы проведения плановых проверок. Если юридическое лицо, либо индивидуальный предприниматель, относящиеся к малому предпринимательству, обнаружили себя в плане проведения плановых проверок, они вправе подать в орган госавтодорнадзора заявление об исключении их из указанного плана. Если проверка уже началась, то, в случае предоставления документов, подтверждающих отнесение к субъектам малого предпринимательства, она прекращается.</w:t>
            </w:r>
          </w:p>
        </w:tc>
      </w:tr>
      <w:tr w:rsidR="00AF421A" w:rsidRPr="00AF421A" w:rsidTr="00EB68BF">
        <w:tc>
          <w:tcPr>
            <w:tcW w:w="959" w:type="dxa"/>
          </w:tcPr>
          <w:p w:rsidR="00AF421A" w:rsidRPr="00AF421A" w:rsidRDefault="00AF421A" w:rsidP="00AF421A">
            <w:pPr>
              <w:jc w:val="center"/>
            </w:pPr>
            <w:r w:rsidRPr="00AF421A">
              <w:t>2</w:t>
            </w:r>
          </w:p>
        </w:tc>
        <w:tc>
          <w:tcPr>
            <w:tcW w:w="3685" w:type="dxa"/>
          </w:tcPr>
          <w:p w:rsidR="00AF421A" w:rsidRPr="00AF421A" w:rsidRDefault="00AF421A" w:rsidP="00AF421A">
            <w:pPr>
              <w:jc w:val="both"/>
            </w:pPr>
            <w:r w:rsidRPr="00AF421A">
              <w:t>Какие действия может предпринять лицо, привлеченное к административной ответственности по защите своих прав и законных интересов</w:t>
            </w:r>
          </w:p>
        </w:tc>
        <w:tc>
          <w:tcPr>
            <w:tcW w:w="10142" w:type="dxa"/>
          </w:tcPr>
          <w:p w:rsidR="00AF421A" w:rsidRPr="00AF421A" w:rsidRDefault="00AF421A" w:rsidP="00AF421A">
            <w:pPr>
              <w:jc w:val="both"/>
            </w:pPr>
            <w:r w:rsidRPr="00AF421A">
              <w:t>В соответствии с действующим законодательством Российской Федерации лицо, на которое наложено административное взыскание, вправе в течение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или в суде.</w:t>
            </w:r>
          </w:p>
        </w:tc>
      </w:tr>
      <w:tr w:rsidR="00AF421A" w:rsidRPr="00AF421A" w:rsidTr="00EB68BF">
        <w:tc>
          <w:tcPr>
            <w:tcW w:w="959" w:type="dxa"/>
          </w:tcPr>
          <w:p w:rsidR="00AF421A" w:rsidRPr="00AF421A" w:rsidRDefault="00AF421A" w:rsidP="00AF421A">
            <w:pPr>
              <w:jc w:val="center"/>
            </w:pPr>
            <w:r w:rsidRPr="00AF421A">
              <w:t>3</w:t>
            </w:r>
          </w:p>
        </w:tc>
        <w:tc>
          <w:tcPr>
            <w:tcW w:w="3685" w:type="dxa"/>
          </w:tcPr>
          <w:p w:rsidR="00AF421A" w:rsidRPr="00AF421A" w:rsidRDefault="00AF421A" w:rsidP="00AF421A">
            <w:pPr>
              <w:jc w:val="both"/>
            </w:pPr>
            <w:r w:rsidRPr="00AF421A">
              <w:t xml:space="preserve">Каков судебный порядок обжалования решений действий (бездействия) должностных лиц Дальневосточного межрегионального УГАДН </w:t>
            </w:r>
          </w:p>
        </w:tc>
        <w:tc>
          <w:tcPr>
            <w:tcW w:w="10142" w:type="dxa"/>
          </w:tcPr>
          <w:p w:rsidR="00AF421A" w:rsidRPr="00AF421A" w:rsidRDefault="00AF421A" w:rsidP="00AF421A">
            <w:pPr>
              <w:jc w:val="both"/>
            </w:pPr>
            <w:r w:rsidRPr="00AF421A">
              <w:t>Судебный порядок обжалования решений действий (бездействия) органа государственной власти, должностного лица, государственного служащего предусмотрен главой 25 ГПК РФ. Порядок подачи заявления об оспаривании решения, действия (бездействия) органа государственной власти, должностного лица, государственного служащего предусмотрен статьей 254 ГПК РФ.</w:t>
            </w:r>
          </w:p>
          <w:p w:rsidR="00AF421A" w:rsidRPr="00AF421A" w:rsidRDefault="00AF421A" w:rsidP="00AF421A">
            <w:pPr>
              <w:jc w:val="both"/>
            </w:pPr>
            <w:r w:rsidRPr="00AF421A">
              <w:t>Гражданин, организация вправе оспорить в суде решение, действие (бездействие) органа государственной власти, должностного лица, государственного или муниципального служащего, если считают, что нарушены их права и свободы.</w:t>
            </w:r>
          </w:p>
          <w:p w:rsidR="00AF421A" w:rsidRPr="00AF421A" w:rsidRDefault="00AF421A" w:rsidP="00AF421A">
            <w:pPr>
              <w:jc w:val="both"/>
            </w:pPr>
            <w:r w:rsidRPr="00AF421A">
              <w:t>Гражданин, организация вправе обратиться непосредственно в суд или в вышестоящий в порядке подчиненности орган государственной власти, к должностному лицу, государственному или муниципальному служащему. Районными судами рассматриваются все дела об оспаривании решений, действий (бездействия), не отнесенные к подсудности статьей 27 ГПК РФ к подсудности верховного Суда Российской Федерации, не отнесенные статьей 26 ГПК РФ к подсудности верховных судов республик, краевых, областных судов, судов городов федерального значения, суда автономной области и судов автономных округов. Мировые судьи не вправе рассматривать дела данной категории, как не отнесенные законом к их подсудности.</w:t>
            </w:r>
          </w:p>
          <w:p w:rsidR="00AF421A" w:rsidRPr="00AF421A" w:rsidRDefault="00AF421A" w:rsidP="00AF421A">
            <w:pPr>
              <w:jc w:val="both"/>
            </w:pPr>
            <w:r w:rsidRPr="00AF421A">
              <w:t xml:space="preserve">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w:t>
            </w:r>
            <w:proofErr w:type="gramStart"/>
            <w:r w:rsidRPr="00AF421A">
              <w:t>которых</w:t>
            </w:r>
            <w:proofErr w:type="gramEnd"/>
            <w:r w:rsidRPr="00AF421A">
              <w:t xml:space="preserve"> оспариваются. 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w:t>
            </w:r>
            <w:r w:rsidRPr="00AF421A">
              <w:lastRenderedPageBreak/>
              <w:t>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 Следует отметить, что суд вправе приостановить действие оспариваемого решения до вступления в законную силу решения суда.</w:t>
            </w:r>
          </w:p>
          <w:p w:rsidR="00AF421A" w:rsidRPr="00AF421A" w:rsidRDefault="00AF421A" w:rsidP="00AF421A">
            <w:pPr>
              <w:jc w:val="both"/>
            </w:pPr>
            <w:r w:rsidRPr="00AF421A">
              <w:t>В заявление об оспаривании решений, действий (бездействия) органов государственной власти, должностных лиц, государственных или муниципальных служащих должно быть указано, какие решения, действия (бездействие), по мнению заявителя, являются незаконными, какие права и свободы нарушены, осуществлению каких прав и свобод созданы препятствия.</w:t>
            </w:r>
          </w:p>
          <w:p w:rsidR="00AF421A" w:rsidRPr="00AF421A" w:rsidRDefault="00AF421A" w:rsidP="00AF421A">
            <w:pPr>
              <w:jc w:val="both"/>
            </w:pPr>
            <w:r w:rsidRPr="00AF421A">
              <w:t>К заявлению об оспаривании решений, действий (бездействия) органов государственной власти, должностных лиц, государственных или муниципальных служащих необходимо приобщить копию заявления, копию оспариваемого решения, документ, подтверждающий уплату государственной пошлины, доверенность или иной документ, удостоверяющий полномочия представителя заявителя.</w:t>
            </w:r>
          </w:p>
          <w:p w:rsidR="00AF421A" w:rsidRPr="00AF421A" w:rsidRDefault="00AF421A" w:rsidP="00AF421A">
            <w:pPr>
              <w:jc w:val="both"/>
            </w:pPr>
            <w:r w:rsidRPr="00AF421A">
              <w:t>В соответствии со статьей 256 ГПК РФ гражданин вправе обратится в суд с заявлением в течение трех месяцев со дня, когда ему стало известно о нарушении его прав и свобод.</w:t>
            </w:r>
          </w:p>
          <w:p w:rsidR="00AF421A" w:rsidRPr="00AF421A" w:rsidRDefault="00AF421A" w:rsidP="00AF421A">
            <w:pPr>
              <w:jc w:val="both"/>
            </w:pPr>
            <w:r w:rsidRPr="00AF421A">
              <w:t>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AF421A" w:rsidRPr="00AF421A" w:rsidRDefault="00AF421A" w:rsidP="00AF421A">
            <w:pPr>
              <w:jc w:val="both"/>
            </w:pPr>
            <w:r w:rsidRPr="00AF421A">
              <w:t>Заявление судом рассматривается в течение десяти дней с участием гражданина, руководителя или представителя органа государственной власти, должностного лица, государственного или муниципального служащего, решения, действия (бездействие) которых оспариваются.</w:t>
            </w:r>
          </w:p>
        </w:tc>
      </w:tr>
    </w:tbl>
    <w:p w:rsidR="00AF421A" w:rsidRPr="00AF421A" w:rsidRDefault="00AF421A" w:rsidP="00AF421A">
      <w:pPr>
        <w:ind w:firstLine="709"/>
        <w:jc w:val="center"/>
        <w:rPr>
          <w:b/>
          <w:sz w:val="28"/>
          <w:szCs w:val="28"/>
        </w:rPr>
      </w:pPr>
    </w:p>
    <w:p w:rsidR="00AF421A" w:rsidRPr="00AF421A" w:rsidRDefault="00AF421A" w:rsidP="00AF421A">
      <w:pPr>
        <w:ind w:firstLine="709"/>
        <w:jc w:val="center"/>
        <w:rPr>
          <w:b/>
          <w:sz w:val="28"/>
          <w:szCs w:val="28"/>
        </w:rPr>
      </w:pPr>
    </w:p>
    <w:p w:rsidR="00B07E23" w:rsidRDefault="00B07E23" w:rsidP="00AF421A">
      <w:pPr>
        <w:ind w:firstLine="709"/>
        <w:jc w:val="center"/>
        <w:rPr>
          <w:b/>
          <w:sz w:val="28"/>
          <w:szCs w:val="28"/>
        </w:rPr>
      </w:pPr>
    </w:p>
    <w:p w:rsidR="00B07E23" w:rsidRDefault="00B07E23" w:rsidP="00AF421A">
      <w:pPr>
        <w:ind w:firstLine="709"/>
        <w:jc w:val="center"/>
        <w:rPr>
          <w:b/>
          <w:sz w:val="28"/>
          <w:szCs w:val="28"/>
        </w:rPr>
      </w:pPr>
    </w:p>
    <w:p w:rsidR="00CF6679" w:rsidRDefault="00CF6679" w:rsidP="00AF421A">
      <w:pPr>
        <w:ind w:firstLine="709"/>
        <w:jc w:val="center"/>
        <w:rPr>
          <w:b/>
          <w:sz w:val="28"/>
          <w:szCs w:val="28"/>
        </w:rPr>
      </w:pPr>
    </w:p>
    <w:p w:rsidR="00CF6679" w:rsidRDefault="00CF6679" w:rsidP="00AF421A">
      <w:pPr>
        <w:ind w:firstLine="709"/>
        <w:jc w:val="center"/>
        <w:rPr>
          <w:b/>
          <w:sz w:val="28"/>
          <w:szCs w:val="28"/>
        </w:rPr>
      </w:pPr>
    </w:p>
    <w:p w:rsidR="00CF6679" w:rsidRDefault="00CF6679" w:rsidP="00AF421A">
      <w:pPr>
        <w:ind w:firstLine="709"/>
        <w:jc w:val="center"/>
        <w:rPr>
          <w:b/>
          <w:sz w:val="28"/>
          <w:szCs w:val="28"/>
        </w:rPr>
      </w:pPr>
    </w:p>
    <w:p w:rsidR="00CF6679" w:rsidRDefault="00CF6679" w:rsidP="00BB0F1D">
      <w:pPr>
        <w:rPr>
          <w:b/>
          <w:sz w:val="28"/>
          <w:szCs w:val="28"/>
        </w:rPr>
      </w:pPr>
    </w:p>
    <w:p w:rsidR="0094372B" w:rsidRDefault="0094372B" w:rsidP="00BB0F1D">
      <w:pPr>
        <w:rPr>
          <w:b/>
          <w:sz w:val="28"/>
          <w:szCs w:val="28"/>
        </w:rPr>
      </w:pPr>
    </w:p>
    <w:p w:rsidR="0094372B" w:rsidRDefault="0094372B" w:rsidP="00BB0F1D">
      <w:pPr>
        <w:rPr>
          <w:b/>
          <w:sz w:val="28"/>
          <w:szCs w:val="28"/>
        </w:rPr>
      </w:pPr>
    </w:p>
    <w:p w:rsidR="0094372B" w:rsidRDefault="0094372B" w:rsidP="00BB0F1D">
      <w:pPr>
        <w:rPr>
          <w:b/>
          <w:sz w:val="28"/>
          <w:szCs w:val="28"/>
        </w:rPr>
      </w:pPr>
    </w:p>
    <w:p w:rsidR="00CF6679" w:rsidRDefault="00CF6679" w:rsidP="00186F4B">
      <w:pPr>
        <w:rPr>
          <w:b/>
          <w:sz w:val="28"/>
          <w:szCs w:val="28"/>
        </w:rPr>
      </w:pPr>
    </w:p>
    <w:p w:rsidR="00CF6679" w:rsidRDefault="00CF6679" w:rsidP="00AF421A">
      <w:pPr>
        <w:ind w:firstLine="709"/>
        <w:jc w:val="center"/>
        <w:rPr>
          <w:b/>
          <w:sz w:val="28"/>
          <w:szCs w:val="28"/>
        </w:rPr>
      </w:pPr>
    </w:p>
    <w:p w:rsidR="00AF421A" w:rsidRPr="008F438C" w:rsidRDefault="00AF421A" w:rsidP="008F438C">
      <w:pPr>
        <w:ind w:firstLine="709"/>
        <w:jc w:val="center"/>
        <w:rPr>
          <w:b/>
          <w:sz w:val="28"/>
          <w:szCs w:val="28"/>
        </w:rPr>
      </w:pPr>
      <w:r w:rsidRPr="00467FEC">
        <w:rPr>
          <w:b/>
          <w:sz w:val="28"/>
          <w:szCs w:val="28"/>
        </w:rPr>
        <w:t>РАЗЪЯСНЕНИЯ ПО НАИБОЛЕЕ ТИПИЧНЫМ ОБРАЩЕНИЯМ И ЖАЛОБАМ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46"/>
        <w:gridCol w:w="2552"/>
        <w:gridCol w:w="7229"/>
        <w:gridCol w:w="1807"/>
      </w:tblGrid>
      <w:tr w:rsidR="00617BF1" w:rsidRPr="00AF421A" w:rsidTr="00957268">
        <w:tc>
          <w:tcPr>
            <w:tcW w:w="1526" w:type="dxa"/>
            <w:shd w:val="clear" w:color="auto" w:fill="auto"/>
          </w:tcPr>
          <w:p w:rsidR="00617BF1" w:rsidRPr="00AD7AEF" w:rsidRDefault="00617BF1" w:rsidP="002D4EF1">
            <w:pPr>
              <w:jc w:val="center"/>
            </w:pPr>
            <w:proofErr w:type="spellStart"/>
            <w:r w:rsidRPr="00AD7AEF">
              <w:t>Вх</w:t>
            </w:r>
            <w:proofErr w:type="spellEnd"/>
            <w:r w:rsidRPr="00AD7AEF">
              <w:t>. № Управления</w:t>
            </w:r>
          </w:p>
        </w:tc>
        <w:tc>
          <w:tcPr>
            <w:tcW w:w="1446" w:type="dxa"/>
            <w:shd w:val="clear" w:color="auto" w:fill="auto"/>
          </w:tcPr>
          <w:p w:rsidR="00617BF1" w:rsidRPr="00AD7AEF" w:rsidRDefault="00617BF1" w:rsidP="002D4EF1">
            <w:pPr>
              <w:jc w:val="center"/>
            </w:pPr>
            <w:r w:rsidRPr="00AD7AEF">
              <w:t>От кого</w:t>
            </w:r>
          </w:p>
        </w:tc>
        <w:tc>
          <w:tcPr>
            <w:tcW w:w="2552" w:type="dxa"/>
            <w:shd w:val="clear" w:color="auto" w:fill="auto"/>
          </w:tcPr>
          <w:p w:rsidR="00617BF1" w:rsidRPr="00AD7AEF" w:rsidRDefault="00617BF1" w:rsidP="002D4EF1">
            <w:pPr>
              <w:jc w:val="center"/>
            </w:pPr>
            <w:r w:rsidRPr="00AD7AEF">
              <w:t>Краткое содержание документа</w:t>
            </w:r>
          </w:p>
        </w:tc>
        <w:tc>
          <w:tcPr>
            <w:tcW w:w="7229" w:type="dxa"/>
            <w:shd w:val="clear" w:color="auto" w:fill="auto"/>
          </w:tcPr>
          <w:p w:rsidR="00617BF1" w:rsidRPr="00AD7AEF" w:rsidRDefault="00617BF1" w:rsidP="002D4EF1">
            <w:pPr>
              <w:jc w:val="center"/>
            </w:pPr>
            <w:r w:rsidRPr="00AD7AEF">
              <w:t>Ответ</w:t>
            </w:r>
          </w:p>
        </w:tc>
        <w:tc>
          <w:tcPr>
            <w:tcW w:w="1807" w:type="dxa"/>
            <w:shd w:val="clear" w:color="auto" w:fill="auto"/>
          </w:tcPr>
          <w:p w:rsidR="00617BF1" w:rsidRPr="00AD7AEF" w:rsidRDefault="00617BF1" w:rsidP="002D4EF1">
            <w:pPr>
              <w:jc w:val="center"/>
            </w:pPr>
            <w:r w:rsidRPr="00AD7AEF">
              <w:t>Исх. № ответа, дата</w:t>
            </w:r>
          </w:p>
        </w:tc>
      </w:tr>
      <w:tr w:rsidR="007D4EC3" w:rsidTr="00A117C9">
        <w:trPr>
          <w:trHeight w:val="2182"/>
        </w:trPr>
        <w:tc>
          <w:tcPr>
            <w:tcW w:w="1526"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12.10.2020</w:t>
            </w:r>
          </w:p>
        </w:tc>
        <w:tc>
          <w:tcPr>
            <w:tcW w:w="1446"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От гражданина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Жалоба на действия перевозчика в части нарушения прав пассажиров, а именно в отказе осуществлять перевозку пассажиров в связи с их нарушением масочного режима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 xml:space="preserve">Обращение направлено для рассмотрения в </w:t>
            </w:r>
            <w:proofErr w:type="spellStart"/>
            <w:r w:rsidRPr="009A482D">
              <w:rPr>
                <w:lang w:eastAsia="ar-SA"/>
              </w:rPr>
              <w:t>Роспотребнадзор</w:t>
            </w:r>
            <w:proofErr w:type="spellEnd"/>
            <w:r w:rsidRPr="009A482D">
              <w:rPr>
                <w:lang w:eastAsia="ar-SA"/>
              </w:rPr>
              <w:t xml:space="preserve"> и УГИБДД УМВД России по Хабаровскому краю</w:t>
            </w:r>
          </w:p>
        </w:tc>
        <w:tc>
          <w:tcPr>
            <w:tcW w:w="1807"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2.13/6699 13.10.2020</w:t>
            </w:r>
          </w:p>
        </w:tc>
      </w:tr>
      <w:tr w:rsidR="007D4EC3" w:rsidTr="0063490F">
        <w:trPr>
          <w:trHeight w:val="2244"/>
        </w:trPr>
        <w:tc>
          <w:tcPr>
            <w:tcW w:w="1526"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02.11.2020</w:t>
            </w:r>
          </w:p>
        </w:tc>
        <w:tc>
          <w:tcPr>
            <w:tcW w:w="1446"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От администрации г. Хабаровска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Нарушения при осуществлении деятельности по перевозкам пассажиров и багажа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63490F">
            <w:pPr>
              <w:suppressAutoHyphens/>
              <w:jc w:val="center"/>
              <w:rPr>
                <w:lang w:eastAsia="ar-SA"/>
              </w:rPr>
            </w:pPr>
            <w:r w:rsidRPr="009A482D">
              <w:rPr>
                <w:lang w:eastAsia="ar-SA"/>
              </w:rPr>
              <w:t xml:space="preserve">Проведены контрольные мероприятия по </w:t>
            </w:r>
            <w:proofErr w:type="gramStart"/>
            <w:r w:rsidRPr="009A482D">
              <w:rPr>
                <w:lang w:eastAsia="ar-SA"/>
              </w:rPr>
              <w:t>результатам</w:t>
            </w:r>
            <w:proofErr w:type="gramEnd"/>
            <w:r w:rsidRPr="009A482D">
              <w:rPr>
                <w:lang w:eastAsia="ar-SA"/>
              </w:rPr>
              <w:t xml:space="preserve"> которых возбуждено дело об административном правонарушении в отношении перевозчика и водителя по ч. 6 ст. 12.31.1 КоАП РФ</w:t>
            </w:r>
          </w:p>
        </w:tc>
        <w:tc>
          <w:tcPr>
            <w:tcW w:w="1807" w:type="dxa"/>
            <w:tcBorders>
              <w:top w:val="single" w:sz="4" w:space="0" w:color="auto"/>
              <w:left w:val="single" w:sz="4" w:space="0" w:color="auto"/>
              <w:bottom w:val="single" w:sz="4" w:space="0" w:color="auto"/>
              <w:right w:val="single" w:sz="4" w:space="0" w:color="auto"/>
            </w:tcBorders>
            <w:shd w:val="clear" w:color="auto" w:fill="auto"/>
          </w:tcPr>
          <w:p w:rsidR="007D4EC3" w:rsidRPr="009A482D" w:rsidRDefault="0063490F" w:rsidP="007D4EC3">
            <w:pPr>
              <w:suppressAutoHyphens/>
              <w:jc w:val="center"/>
              <w:rPr>
                <w:lang w:eastAsia="ar-SA"/>
              </w:rPr>
            </w:pPr>
            <w:r w:rsidRPr="009A482D">
              <w:rPr>
                <w:lang w:eastAsia="ar-SA"/>
              </w:rPr>
              <w:t>2.1/7845 01.12.2020</w:t>
            </w:r>
          </w:p>
        </w:tc>
      </w:tr>
      <w:tr w:rsidR="00447EEB" w:rsidTr="00A117C9">
        <w:trPr>
          <w:trHeight w:val="2532"/>
        </w:trPr>
        <w:tc>
          <w:tcPr>
            <w:tcW w:w="1526" w:type="dxa"/>
            <w:shd w:val="clear" w:color="auto" w:fill="auto"/>
            <w:vAlign w:val="center"/>
          </w:tcPr>
          <w:p w:rsidR="00447EEB" w:rsidRPr="009A482D" w:rsidRDefault="0063490F" w:rsidP="00447EEB">
            <w:pPr>
              <w:suppressAutoHyphens/>
              <w:jc w:val="center"/>
              <w:rPr>
                <w:color w:val="000000" w:themeColor="text1"/>
                <w:lang w:eastAsia="ar-SA"/>
              </w:rPr>
            </w:pPr>
            <w:r w:rsidRPr="009A482D">
              <w:rPr>
                <w:color w:val="000000" w:themeColor="text1"/>
                <w:lang w:eastAsia="ar-SA"/>
              </w:rPr>
              <w:t>14.12.2020</w:t>
            </w:r>
          </w:p>
        </w:tc>
        <w:tc>
          <w:tcPr>
            <w:tcW w:w="1446" w:type="dxa"/>
            <w:shd w:val="clear" w:color="auto" w:fill="auto"/>
            <w:vAlign w:val="center"/>
          </w:tcPr>
          <w:p w:rsidR="00447EEB" w:rsidRPr="009A482D" w:rsidRDefault="0063490F" w:rsidP="00447EEB">
            <w:pPr>
              <w:suppressAutoHyphens/>
              <w:jc w:val="center"/>
              <w:rPr>
                <w:lang w:eastAsia="ar-SA"/>
              </w:rPr>
            </w:pPr>
            <w:r w:rsidRPr="009A482D">
              <w:rPr>
                <w:lang w:eastAsia="ar-SA"/>
              </w:rPr>
              <w:t>От гражданина</w:t>
            </w:r>
          </w:p>
        </w:tc>
        <w:tc>
          <w:tcPr>
            <w:tcW w:w="2552" w:type="dxa"/>
            <w:shd w:val="clear" w:color="auto" w:fill="auto"/>
            <w:vAlign w:val="center"/>
          </w:tcPr>
          <w:p w:rsidR="00447EEB" w:rsidRPr="009A482D" w:rsidRDefault="0063490F" w:rsidP="00447EEB">
            <w:pPr>
              <w:suppressAutoHyphens/>
              <w:jc w:val="center"/>
              <w:rPr>
                <w:color w:val="000000" w:themeColor="text1"/>
                <w:lang w:eastAsia="ar-SA"/>
              </w:rPr>
            </w:pPr>
            <w:r w:rsidRPr="009A482D">
              <w:rPr>
                <w:color w:val="000000" w:themeColor="text1"/>
                <w:lang w:eastAsia="ar-SA"/>
              </w:rPr>
              <w:t>Предоставление услуг ненадлежащего качества</w:t>
            </w:r>
          </w:p>
        </w:tc>
        <w:tc>
          <w:tcPr>
            <w:tcW w:w="7229" w:type="dxa"/>
            <w:shd w:val="clear" w:color="auto" w:fill="auto"/>
            <w:vAlign w:val="center"/>
          </w:tcPr>
          <w:p w:rsidR="00447EEB" w:rsidRPr="009A482D" w:rsidRDefault="0063490F" w:rsidP="00447EEB">
            <w:pPr>
              <w:suppressAutoHyphens/>
              <w:jc w:val="center"/>
              <w:rPr>
                <w:color w:val="000000" w:themeColor="text1"/>
                <w:lang w:eastAsia="ar-SA"/>
              </w:rPr>
            </w:pPr>
            <w:r w:rsidRPr="009A482D">
              <w:rPr>
                <w:color w:val="000000" w:themeColor="text1"/>
                <w:lang w:eastAsia="ar-SA"/>
              </w:rPr>
              <w:t xml:space="preserve">Проведены проверки на линии, </w:t>
            </w:r>
            <w:r w:rsidR="009A482D" w:rsidRPr="009A482D">
              <w:rPr>
                <w:color w:val="000000" w:themeColor="text1"/>
                <w:lang w:eastAsia="ar-SA"/>
              </w:rPr>
              <w:t>впоследствии нарушения подтвердились. Вынесено постановление об административном правонарушении по ч. 1 ст. 6.24 КоАП РФ</w:t>
            </w:r>
          </w:p>
        </w:tc>
        <w:tc>
          <w:tcPr>
            <w:tcW w:w="1807" w:type="dxa"/>
            <w:shd w:val="clear" w:color="auto" w:fill="auto"/>
            <w:vAlign w:val="center"/>
          </w:tcPr>
          <w:p w:rsidR="00447EEB" w:rsidRPr="009A482D" w:rsidRDefault="009A482D" w:rsidP="00447EEB">
            <w:pPr>
              <w:suppressAutoHyphens/>
              <w:jc w:val="center"/>
              <w:rPr>
                <w:color w:val="000000" w:themeColor="text1"/>
                <w:lang w:eastAsia="ar-SA"/>
              </w:rPr>
            </w:pPr>
            <w:r w:rsidRPr="009A482D">
              <w:rPr>
                <w:color w:val="000000" w:themeColor="text1"/>
                <w:lang w:eastAsia="ar-SA"/>
              </w:rPr>
              <w:t>2.1/8864 15.12.2020</w:t>
            </w:r>
          </w:p>
        </w:tc>
      </w:tr>
    </w:tbl>
    <w:p w:rsidR="00AF421A" w:rsidRPr="00AF421A" w:rsidRDefault="00AF421A" w:rsidP="00AF421A">
      <w:pPr>
        <w:ind w:firstLine="709"/>
        <w:jc w:val="center"/>
        <w:rPr>
          <w:b/>
          <w:sz w:val="28"/>
          <w:szCs w:val="28"/>
        </w:rPr>
      </w:pPr>
    </w:p>
    <w:p w:rsidR="00181459" w:rsidRDefault="00181459" w:rsidP="00AF421A">
      <w:pPr>
        <w:ind w:firstLine="709"/>
        <w:jc w:val="center"/>
        <w:rPr>
          <w:b/>
          <w:sz w:val="28"/>
          <w:szCs w:val="28"/>
        </w:rPr>
      </w:pPr>
      <w:r>
        <w:rPr>
          <w:b/>
          <w:sz w:val="28"/>
          <w:szCs w:val="28"/>
        </w:rPr>
        <w:br w:type="page"/>
      </w:r>
    </w:p>
    <w:p w:rsidR="00181459" w:rsidRDefault="00181459" w:rsidP="00181459">
      <w:pPr>
        <w:ind w:firstLine="709"/>
        <w:rPr>
          <w:b/>
          <w:sz w:val="28"/>
          <w:szCs w:val="28"/>
        </w:rPr>
        <w:sectPr w:rsidR="00181459" w:rsidSect="005F232D">
          <w:pgSz w:w="16838" w:h="11906" w:orient="landscape"/>
          <w:pgMar w:top="1701" w:right="1134" w:bottom="851" w:left="1134" w:header="709" w:footer="709" w:gutter="0"/>
          <w:pgNumType w:start="2"/>
          <w:cols w:space="708"/>
          <w:docGrid w:linePitch="360"/>
        </w:sectPr>
      </w:pPr>
    </w:p>
    <w:p w:rsidR="0094372B" w:rsidRDefault="0094372B" w:rsidP="00181459">
      <w:pPr>
        <w:rPr>
          <w:b/>
          <w:sz w:val="28"/>
          <w:szCs w:val="28"/>
        </w:rPr>
      </w:pPr>
    </w:p>
    <w:p w:rsidR="0094372B" w:rsidRPr="00AF421A" w:rsidRDefault="0094372B" w:rsidP="00AF421A">
      <w:pPr>
        <w:ind w:firstLine="709"/>
        <w:jc w:val="center"/>
        <w:rPr>
          <w:b/>
          <w:sz w:val="28"/>
          <w:szCs w:val="28"/>
        </w:rPr>
      </w:pPr>
    </w:p>
    <w:p w:rsidR="00BA71FB" w:rsidRDefault="00BA71FB" w:rsidP="00D54DEE">
      <w:pPr>
        <w:ind w:firstLine="709"/>
        <w:jc w:val="center"/>
        <w:rPr>
          <w:b/>
          <w:sz w:val="28"/>
          <w:szCs w:val="28"/>
        </w:rPr>
      </w:pPr>
    </w:p>
    <w:p w:rsidR="00E6001C" w:rsidRPr="00E6001C" w:rsidRDefault="00E6001C" w:rsidP="00E6001C">
      <w:pPr>
        <w:ind w:firstLine="708"/>
        <w:rPr>
          <w:b/>
        </w:rPr>
      </w:pPr>
      <w:r w:rsidRPr="00E6001C">
        <w:rPr>
          <w:b/>
        </w:rPr>
        <w:t>3.</w:t>
      </w:r>
      <w:r w:rsidR="00330063">
        <w:rPr>
          <w:b/>
        </w:rPr>
        <w:t>2</w:t>
      </w:r>
      <w:r w:rsidRPr="00E6001C">
        <w:rPr>
          <w:b/>
        </w:rPr>
        <w:t>. Необходимые для реализации новых требований нормативных правовых актов организационные, технические и иные мероприятия</w:t>
      </w:r>
    </w:p>
    <w:p w:rsidR="00E6001C" w:rsidRPr="00E6001C" w:rsidRDefault="00E6001C" w:rsidP="00E6001C">
      <w:pPr>
        <w:jc w:val="center"/>
        <w:rPr>
          <w:b/>
        </w:rPr>
      </w:pPr>
    </w:p>
    <w:tbl>
      <w:tblPr>
        <w:tblStyle w:val="3"/>
        <w:tblW w:w="0" w:type="auto"/>
        <w:tblLook w:val="04A0" w:firstRow="1" w:lastRow="0" w:firstColumn="1" w:lastColumn="0" w:noHBand="0" w:noVBand="1"/>
      </w:tblPr>
      <w:tblGrid>
        <w:gridCol w:w="3510"/>
        <w:gridCol w:w="6060"/>
      </w:tblGrid>
      <w:tr w:rsidR="00E6001C" w:rsidRPr="00E6001C" w:rsidTr="00997F2C">
        <w:tc>
          <w:tcPr>
            <w:tcW w:w="3510" w:type="dxa"/>
          </w:tcPr>
          <w:p w:rsidR="00E6001C" w:rsidRPr="00E6001C" w:rsidRDefault="00E6001C" w:rsidP="00E6001C">
            <w:pPr>
              <w:jc w:val="center"/>
              <w:rPr>
                <w:b/>
              </w:rPr>
            </w:pPr>
            <w:r w:rsidRPr="00E6001C">
              <w:t>Новые требования нормативных правовых актов</w:t>
            </w:r>
          </w:p>
        </w:tc>
        <w:tc>
          <w:tcPr>
            <w:tcW w:w="6060" w:type="dxa"/>
          </w:tcPr>
          <w:p w:rsidR="00E6001C" w:rsidRPr="00E6001C" w:rsidRDefault="00E6001C" w:rsidP="00E6001C">
            <w:pPr>
              <w:jc w:val="center"/>
              <w:rPr>
                <w:b/>
              </w:rPr>
            </w:pPr>
            <w:r w:rsidRPr="00E6001C">
              <w:t>Мероприятия</w:t>
            </w:r>
          </w:p>
        </w:tc>
      </w:tr>
      <w:tr w:rsidR="00E6001C" w:rsidRPr="00E6001C" w:rsidTr="00997F2C">
        <w:tc>
          <w:tcPr>
            <w:tcW w:w="3510" w:type="dxa"/>
          </w:tcPr>
          <w:p w:rsidR="00E6001C" w:rsidRPr="00E6001C" w:rsidRDefault="00E6001C" w:rsidP="00E6001C">
            <w:pPr>
              <w:jc w:val="both"/>
              <w:rPr>
                <w:b/>
              </w:rPr>
            </w:pPr>
            <w:r w:rsidRPr="00E6001C">
              <w:t>Внесение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6060" w:type="dxa"/>
          </w:tcPr>
          <w:p w:rsidR="00E6001C" w:rsidRDefault="00E6001C" w:rsidP="00E6001C">
            <w:r w:rsidRPr="00E6001C">
              <w:t xml:space="preserve">Информация представлена на сайте: </w:t>
            </w:r>
            <w:hyperlink r:id="rId12" w:history="1">
              <w:r w:rsidR="00D942F2" w:rsidRPr="0085574A">
                <w:rPr>
                  <w:rStyle w:val="ab"/>
                </w:rPr>
                <w:t>http://platon.ru</w:t>
              </w:r>
            </w:hyperlink>
            <w:r w:rsidR="00D942F2">
              <w:t xml:space="preserve"> и </w:t>
            </w:r>
          </w:p>
          <w:p w:rsidR="00D942F2" w:rsidRPr="00E6001C" w:rsidRDefault="00AF25FF" w:rsidP="00E6001C">
            <w:pPr>
              <w:rPr>
                <w:b/>
              </w:rPr>
            </w:pPr>
            <w:hyperlink r:id="rId13" w:history="1">
              <w:r w:rsidR="00D942F2">
                <w:rPr>
                  <w:rStyle w:val="ab"/>
                </w:rPr>
                <w:t>https://ugadn77.tu.rostransnadzor.ru/sistema-vzimaniya-platy-platon</w:t>
              </w:r>
            </w:hyperlink>
          </w:p>
        </w:tc>
      </w:tr>
      <w:tr w:rsidR="00E6001C" w:rsidRPr="00E6001C" w:rsidTr="008B597B">
        <w:trPr>
          <w:trHeight w:val="2036"/>
        </w:trPr>
        <w:tc>
          <w:tcPr>
            <w:tcW w:w="3510" w:type="dxa"/>
            <w:tcBorders>
              <w:bottom w:val="single" w:sz="4" w:space="0" w:color="auto"/>
            </w:tcBorders>
          </w:tcPr>
          <w:p w:rsidR="00E6001C" w:rsidRPr="00E6001C" w:rsidRDefault="008B597B" w:rsidP="00E6001C">
            <w:pPr>
              <w:jc w:val="both"/>
              <w:rPr>
                <w:b/>
              </w:rPr>
            </w:pPr>
            <w:r>
              <w:t xml:space="preserve">Получение лицензии на осуществление деятельности </w:t>
            </w:r>
            <w:r w:rsidRPr="008B597B">
              <w:t>по перевозкам пассажиров и иных лиц автобусами</w:t>
            </w:r>
          </w:p>
        </w:tc>
        <w:tc>
          <w:tcPr>
            <w:tcW w:w="6060" w:type="dxa"/>
            <w:tcBorders>
              <w:bottom w:val="single" w:sz="4" w:space="0" w:color="auto"/>
            </w:tcBorders>
          </w:tcPr>
          <w:p w:rsidR="00897D13" w:rsidRPr="00E6001C" w:rsidRDefault="008B597B" w:rsidP="00B46085">
            <w:pPr>
              <w:jc w:val="both"/>
            </w:pPr>
            <w:r w:rsidRPr="008B597B">
              <w:t>Процедуры и порядок подачи документов для получения лицензии на осуществление деятельности по перевозкам пассажиров и иных лиц автобусами закреплен Постановлением Правительства Российской Федерации от 27.02.2019 № 195 «О лицензировании деятельности по перевозкам пассажиров и иных лиц автобусами»</w:t>
            </w:r>
          </w:p>
        </w:tc>
      </w:tr>
      <w:tr w:rsidR="00897D13" w:rsidRPr="00E6001C" w:rsidTr="00897D13">
        <w:trPr>
          <w:trHeight w:val="720"/>
        </w:trPr>
        <w:tc>
          <w:tcPr>
            <w:tcW w:w="3510" w:type="dxa"/>
            <w:tcBorders>
              <w:top w:val="single" w:sz="4" w:space="0" w:color="auto"/>
            </w:tcBorders>
          </w:tcPr>
          <w:p w:rsidR="00897D13" w:rsidRPr="00E6001C" w:rsidRDefault="00897D13" w:rsidP="00897D13">
            <w:pPr>
              <w:jc w:val="both"/>
            </w:pPr>
            <w:r>
              <w:t>А</w:t>
            </w:r>
            <w:r w:rsidRPr="00897D13">
              <w:t>ттестация ответственного за обеспечение безопасности дорожного движения на право заниматься соответствующей деятельностью</w:t>
            </w:r>
          </w:p>
        </w:tc>
        <w:tc>
          <w:tcPr>
            <w:tcW w:w="6060" w:type="dxa"/>
            <w:tcBorders>
              <w:top w:val="single" w:sz="4" w:space="0" w:color="auto"/>
            </w:tcBorders>
          </w:tcPr>
          <w:p w:rsidR="00897D13" w:rsidRDefault="00897D13" w:rsidP="00B46085">
            <w:pPr>
              <w:jc w:val="both"/>
            </w:pPr>
            <w:r>
              <w:t xml:space="preserve">В соответствие с </w:t>
            </w:r>
            <w:r w:rsidRPr="00897D13">
              <w:t>приказом Минтранса РФ от 20.03.2017г. № 106</w:t>
            </w:r>
            <w:r>
              <w:t>.</w:t>
            </w:r>
          </w:p>
          <w:p w:rsidR="00897D13" w:rsidRDefault="00FE5A98" w:rsidP="00B46085">
            <w:pPr>
              <w:jc w:val="both"/>
            </w:pPr>
            <w:r>
              <w:t xml:space="preserve">Сайт - </w:t>
            </w:r>
            <w:r w:rsidR="00897D13" w:rsidRPr="00897D13">
              <w:t>https://rosavtotransport.ru/ru/activities/road-safety/</w:t>
            </w:r>
          </w:p>
          <w:p w:rsidR="00897D13" w:rsidRDefault="00897D13" w:rsidP="00B46085">
            <w:pPr>
              <w:jc w:val="both"/>
            </w:pPr>
          </w:p>
          <w:p w:rsidR="00897D13" w:rsidRPr="00E6001C" w:rsidRDefault="00897D13" w:rsidP="00B46085">
            <w:pPr>
              <w:jc w:val="both"/>
            </w:pPr>
          </w:p>
        </w:tc>
      </w:tr>
    </w:tbl>
    <w:p w:rsidR="00E6001C" w:rsidRDefault="00E6001C" w:rsidP="00392D06">
      <w:pPr>
        <w:jc w:val="center"/>
        <w:rPr>
          <w:b/>
        </w:rPr>
      </w:pPr>
    </w:p>
    <w:p w:rsidR="00E6001C" w:rsidRDefault="00E6001C" w:rsidP="00392D06">
      <w:pPr>
        <w:jc w:val="center"/>
        <w:rPr>
          <w:b/>
        </w:rPr>
      </w:pPr>
    </w:p>
    <w:p w:rsidR="00392D06" w:rsidRPr="00392D06" w:rsidRDefault="00392D06" w:rsidP="00392D06">
      <w:pPr>
        <w:jc w:val="center"/>
        <w:rPr>
          <w:b/>
        </w:rPr>
      </w:pPr>
    </w:p>
    <w:sectPr w:rsidR="00392D06" w:rsidRPr="00392D06" w:rsidSect="00181459">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87D" w:rsidRDefault="0026587D" w:rsidP="004B116E">
      <w:r>
        <w:separator/>
      </w:r>
    </w:p>
  </w:endnote>
  <w:endnote w:type="continuationSeparator" w:id="0">
    <w:p w:rsidR="0026587D" w:rsidRDefault="0026587D" w:rsidP="004B1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87D" w:rsidRDefault="0026587D" w:rsidP="004B116E">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87D" w:rsidRDefault="0026587D" w:rsidP="004B116E">
      <w:r>
        <w:separator/>
      </w:r>
    </w:p>
  </w:footnote>
  <w:footnote w:type="continuationSeparator" w:id="0">
    <w:p w:rsidR="0026587D" w:rsidRDefault="0026587D" w:rsidP="004B1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0273"/>
      <w:docPartObj>
        <w:docPartGallery w:val="Page Numbers (Top of Page)"/>
        <w:docPartUnique/>
      </w:docPartObj>
    </w:sdtPr>
    <w:sdtEndPr/>
    <w:sdtContent>
      <w:p w:rsidR="0026587D" w:rsidRDefault="0026587D">
        <w:pPr>
          <w:pStyle w:val="a6"/>
          <w:jc w:val="center"/>
        </w:pPr>
        <w:r>
          <w:fldChar w:fldCharType="begin"/>
        </w:r>
        <w:r>
          <w:instrText xml:space="preserve"> PAGE   \* MERGEFORMAT </w:instrText>
        </w:r>
        <w:r>
          <w:fldChar w:fldCharType="separate"/>
        </w:r>
        <w:r w:rsidR="00AF25FF">
          <w:rPr>
            <w:noProof/>
          </w:rPr>
          <w:t>3</w:t>
        </w:r>
        <w:r>
          <w:rPr>
            <w:noProof/>
          </w:rPr>
          <w:fldChar w:fldCharType="end"/>
        </w:r>
      </w:p>
    </w:sdtContent>
  </w:sdt>
  <w:p w:rsidR="0026587D" w:rsidRDefault="0026587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30BF"/>
    <w:multiLevelType w:val="hybridMultilevel"/>
    <w:tmpl w:val="8990C5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C459E0"/>
    <w:multiLevelType w:val="hybridMultilevel"/>
    <w:tmpl w:val="7ACC4112"/>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A807D0"/>
    <w:multiLevelType w:val="hybridMultilevel"/>
    <w:tmpl w:val="F446B6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F51246"/>
    <w:multiLevelType w:val="multilevel"/>
    <w:tmpl w:val="880E1432"/>
    <w:lvl w:ilvl="0">
      <w:start w:val="1"/>
      <w:numFmt w:val="decimal"/>
      <w:lvlText w:val="%1."/>
      <w:lvlJc w:val="left"/>
      <w:pPr>
        <w:ind w:left="720" w:hanging="360"/>
      </w:pPr>
      <w:rPr>
        <w:rFonts w:hint="default"/>
      </w:rPr>
    </w:lvl>
    <w:lvl w:ilvl="1">
      <w:start w:val="1"/>
      <w:numFmt w:val="decimal"/>
      <w:isLgl/>
      <w:lvlText w:val="%1.%2."/>
      <w:lvlJc w:val="left"/>
      <w:pPr>
        <w:ind w:left="2164" w:hanging="1455"/>
      </w:pPr>
      <w:rPr>
        <w:rFonts w:hint="default"/>
      </w:rPr>
    </w:lvl>
    <w:lvl w:ilvl="2">
      <w:start w:val="1"/>
      <w:numFmt w:val="decimal"/>
      <w:isLgl/>
      <w:lvlText w:val="%1.%2.%3."/>
      <w:lvlJc w:val="left"/>
      <w:pPr>
        <w:ind w:left="2513" w:hanging="1455"/>
      </w:pPr>
      <w:rPr>
        <w:rFonts w:hint="default"/>
      </w:rPr>
    </w:lvl>
    <w:lvl w:ilvl="3">
      <w:start w:val="1"/>
      <w:numFmt w:val="decimal"/>
      <w:isLgl/>
      <w:lvlText w:val="%1.%2.%3.%4."/>
      <w:lvlJc w:val="left"/>
      <w:pPr>
        <w:ind w:left="2862" w:hanging="1455"/>
      </w:pPr>
      <w:rPr>
        <w:rFonts w:hint="default"/>
      </w:rPr>
    </w:lvl>
    <w:lvl w:ilvl="4">
      <w:start w:val="1"/>
      <w:numFmt w:val="decimal"/>
      <w:isLgl/>
      <w:lvlText w:val="%1.%2.%3.%4.%5."/>
      <w:lvlJc w:val="left"/>
      <w:pPr>
        <w:ind w:left="3211" w:hanging="1455"/>
      </w:pPr>
      <w:rPr>
        <w:rFonts w:hint="default"/>
      </w:rPr>
    </w:lvl>
    <w:lvl w:ilvl="5">
      <w:start w:val="1"/>
      <w:numFmt w:val="decimal"/>
      <w:isLgl/>
      <w:lvlText w:val="%1.%2.%3.%4.%5.%6."/>
      <w:lvlJc w:val="left"/>
      <w:pPr>
        <w:ind w:left="3560" w:hanging="1455"/>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23094539"/>
    <w:multiLevelType w:val="hybridMultilevel"/>
    <w:tmpl w:val="A0D6D1F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6609B2"/>
    <w:multiLevelType w:val="hybridMultilevel"/>
    <w:tmpl w:val="688AF2B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B3F1ACB"/>
    <w:multiLevelType w:val="hybridMultilevel"/>
    <w:tmpl w:val="1654D7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CD24DA"/>
    <w:multiLevelType w:val="hybridMultilevel"/>
    <w:tmpl w:val="D6C26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61B310A"/>
    <w:multiLevelType w:val="hybridMultilevel"/>
    <w:tmpl w:val="0C9E84E8"/>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2746636"/>
    <w:multiLevelType w:val="multilevel"/>
    <w:tmpl w:val="ED6ABBE6"/>
    <w:lvl w:ilvl="0">
      <w:start w:val="1"/>
      <w:numFmt w:val="decimal"/>
      <w:lvlText w:val="%1."/>
      <w:lvlJc w:val="left"/>
      <w:pPr>
        <w:ind w:left="1635" w:hanging="1635"/>
      </w:pPr>
      <w:rPr>
        <w:rFonts w:hint="default"/>
      </w:rPr>
    </w:lvl>
    <w:lvl w:ilvl="1">
      <w:start w:val="1"/>
      <w:numFmt w:val="decimal"/>
      <w:lvlText w:val="%1.%2."/>
      <w:lvlJc w:val="left"/>
      <w:pPr>
        <w:ind w:left="2344" w:hanging="1635"/>
      </w:pPr>
      <w:rPr>
        <w:rFonts w:hint="default"/>
      </w:rPr>
    </w:lvl>
    <w:lvl w:ilvl="2">
      <w:start w:val="1"/>
      <w:numFmt w:val="decimal"/>
      <w:lvlText w:val="%1.%2.%3."/>
      <w:lvlJc w:val="left"/>
      <w:pPr>
        <w:ind w:left="3053" w:hanging="1635"/>
      </w:pPr>
      <w:rPr>
        <w:rFonts w:hint="default"/>
      </w:rPr>
    </w:lvl>
    <w:lvl w:ilvl="3">
      <w:start w:val="1"/>
      <w:numFmt w:val="decimal"/>
      <w:lvlText w:val="%1.%2.%3.%4."/>
      <w:lvlJc w:val="left"/>
      <w:pPr>
        <w:ind w:left="3762" w:hanging="1635"/>
      </w:pPr>
      <w:rPr>
        <w:rFonts w:hint="default"/>
      </w:rPr>
    </w:lvl>
    <w:lvl w:ilvl="4">
      <w:start w:val="1"/>
      <w:numFmt w:val="decimal"/>
      <w:lvlText w:val="%1.%2.%3.%4.%5."/>
      <w:lvlJc w:val="left"/>
      <w:pPr>
        <w:ind w:left="4471" w:hanging="1635"/>
      </w:pPr>
      <w:rPr>
        <w:rFonts w:hint="default"/>
      </w:rPr>
    </w:lvl>
    <w:lvl w:ilvl="5">
      <w:start w:val="1"/>
      <w:numFmt w:val="decimal"/>
      <w:lvlText w:val="%1.%2.%3.%4.%5.%6."/>
      <w:lvlJc w:val="left"/>
      <w:pPr>
        <w:ind w:left="5180" w:hanging="1635"/>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6104699"/>
    <w:multiLevelType w:val="hybridMultilevel"/>
    <w:tmpl w:val="58DED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021A34"/>
    <w:multiLevelType w:val="hybridMultilevel"/>
    <w:tmpl w:val="BFA49E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5"/>
  </w:num>
  <w:num w:numId="5">
    <w:abstractNumId w:val="2"/>
  </w:num>
  <w:num w:numId="6">
    <w:abstractNumId w:val="3"/>
  </w:num>
  <w:num w:numId="7">
    <w:abstractNumId w:val="6"/>
  </w:num>
  <w:num w:numId="8">
    <w:abstractNumId w:val="1"/>
  </w:num>
  <w:num w:numId="9">
    <w:abstractNumId w:val="9"/>
  </w:num>
  <w:num w:numId="10">
    <w:abstractNumId w:val="8"/>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
  <w:rsids>
    <w:rsidRoot w:val="00992714"/>
    <w:rsid w:val="00003C9F"/>
    <w:rsid w:val="000051B2"/>
    <w:rsid w:val="00005ACB"/>
    <w:rsid w:val="0000748A"/>
    <w:rsid w:val="00007E4F"/>
    <w:rsid w:val="000117DD"/>
    <w:rsid w:val="00014E57"/>
    <w:rsid w:val="0002343D"/>
    <w:rsid w:val="00031701"/>
    <w:rsid w:val="00043F0B"/>
    <w:rsid w:val="0004645F"/>
    <w:rsid w:val="000477C2"/>
    <w:rsid w:val="000517F9"/>
    <w:rsid w:val="00053B39"/>
    <w:rsid w:val="00053BF1"/>
    <w:rsid w:val="000560B5"/>
    <w:rsid w:val="00061652"/>
    <w:rsid w:val="00061DAA"/>
    <w:rsid w:val="00071006"/>
    <w:rsid w:val="000728A6"/>
    <w:rsid w:val="0007437C"/>
    <w:rsid w:val="000757D1"/>
    <w:rsid w:val="00076D52"/>
    <w:rsid w:val="000825A0"/>
    <w:rsid w:val="00084307"/>
    <w:rsid w:val="000843CC"/>
    <w:rsid w:val="00085DB2"/>
    <w:rsid w:val="000A64B0"/>
    <w:rsid w:val="000A74B2"/>
    <w:rsid w:val="000B20F5"/>
    <w:rsid w:val="000C6E61"/>
    <w:rsid w:val="000D11AE"/>
    <w:rsid w:val="000D21E2"/>
    <w:rsid w:val="000D33FB"/>
    <w:rsid w:val="000E2C57"/>
    <w:rsid w:val="000E67A7"/>
    <w:rsid w:val="000F6B5A"/>
    <w:rsid w:val="00101919"/>
    <w:rsid w:val="0010630A"/>
    <w:rsid w:val="00110E8F"/>
    <w:rsid w:val="001128C2"/>
    <w:rsid w:val="00113EF0"/>
    <w:rsid w:val="00115979"/>
    <w:rsid w:val="00116B6F"/>
    <w:rsid w:val="001175CD"/>
    <w:rsid w:val="001223A4"/>
    <w:rsid w:val="001316DE"/>
    <w:rsid w:val="00137526"/>
    <w:rsid w:val="00140633"/>
    <w:rsid w:val="00140D2E"/>
    <w:rsid w:val="00146739"/>
    <w:rsid w:val="001472A5"/>
    <w:rsid w:val="00152D2F"/>
    <w:rsid w:val="00153684"/>
    <w:rsid w:val="001552AA"/>
    <w:rsid w:val="00156FB8"/>
    <w:rsid w:val="00163C3B"/>
    <w:rsid w:val="00165A91"/>
    <w:rsid w:val="001671D7"/>
    <w:rsid w:val="001728FD"/>
    <w:rsid w:val="00176126"/>
    <w:rsid w:val="00180334"/>
    <w:rsid w:val="00180695"/>
    <w:rsid w:val="0018103A"/>
    <w:rsid w:val="00181459"/>
    <w:rsid w:val="00182F00"/>
    <w:rsid w:val="00184557"/>
    <w:rsid w:val="001858B1"/>
    <w:rsid w:val="00186F4B"/>
    <w:rsid w:val="00191596"/>
    <w:rsid w:val="00193228"/>
    <w:rsid w:val="00196245"/>
    <w:rsid w:val="001A62D2"/>
    <w:rsid w:val="001B2DFB"/>
    <w:rsid w:val="001B5DC2"/>
    <w:rsid w:val="001B6AAD"/>
    <w:rsid w:val="001B7661"/>
    <w:rsid w:val="001E49A9"/>
    <w:rsid w:val="00200334"/>
    <w:rsid w:val="002018F0"/>
    <w:rsid w:val="00210275"/>
    <w:rsid w:val="00215756"/>
    <w:rsid w:val="0022428F"/>
    <w:rsid w:val="00230DFD"/>
    <w:rsid w:val="0023638D"/>
    <w:rsid w:val="00245047"/>
    <w:rsid w:val="002458E7"/>
    <w:rsid w:val="00251357"/>
    <w:rsid w:val="00252644"/>
    <w:rsid w:val="002564A5"/>
    <w:rsid w:val="00256568"/>
    <w:rsid w:val="00264310"/>
    <w:rsid w:val="0026587D"/>
    <w:rsid w:val="00266056"/>
    <w:rsid w:val="0026647F"/>
    <w:rsid w:val="00270EB9"/>
    <w:rsid w:val="00273FE6"/>
    <w:rsid w:val="00275DD5"/>
    <w:rsid w:val="002804B7"/>
    <w:rsid w:val="00282B90"/>
    <w:rsid w:val="002845CE"/>
    <w:rsid w:val="00284730"/>
    <w:rsid w:val="002853D1"/>
    <w:rsid w:val="00294554"/>
    <w:rsid w:val="002A513B"/>
    <w:rsid w:val="002B2DBF"/>
    <w:rsid w:val="002B3B8F"/>
    <w:rsid w:val="002B5E6D"/>
    <w:rsid w:val="002B5FA0"/>
    <w:rsid w:val="002C2F0E"/>
    <w:rsid w:val="002C4819"/>
    <w:rsid w:val="002D0739"/>
    <w:rsid w:val="002D4EF1"/>
    <w:rsid w:val="002D6326"/>
    <w:rsid w:val="002E2E71"/>
    <w:rsid w:val="002F0B76"/>
    <w:rsid w:val="002F25DE"/>
    <w:rsid w:val="00302498"/>
    <w:rsid w:val="00304A65"/>
    <w:rsid w:val="00306238"/>
    <w:rsid w:val="0031420E"/>
    <w:rsid w:val="00320B5F"/>
    <w:rsid w:val="003236E9"/>
    <w:rsid w:val="00326233"/>
    <w:rsid w:val="00330063"/>
    <w:rsid w:val="00330497"/>
    <w:rsid w:val="00340616"/>
    <w:rsid w:val="00342E4D"/>
    <w:rsid w:val="003559FD"/>
    <w:rsid w:val="00355D59"/>
    <w:rsid w:val="0036090A"/>
    <w:rsid w:val="00362040"/>
    <w:rsid w:val="00364849"/>
    <w:rsid w:val="0036745D"/>
    <w:rsid w:val="00370A21"/>
    <w:rsid w:val="00370B57"/>
    <w:rsid w:val="00377BC4"/>
    <w:rsid w:val="00380419"/>
    <w:rsid w:val="003826DF"/>
    <w:rsid w:val="00383D89"/>
    <w:rsid w:val="00386C17"/>
    <w:rsid w:val="00391165"/>
    <w:rsid w:val="00392D06"/>
    <w:rsid w:val="0039781D"/>
    <w:rsid w:val="003B1B73"/>
    <w:rsid w:val="003C13F6"/>
    <w:rsid w:val="003D2E7E"/>
    <w:rsid w:val="003D4AB9"/>
    <w:rsid w:val="003D4B84"/>
    <w:rsid w:val="003D57A8"/>
    <w:rsid w:val="003E1C10"/>
    <w:rsid w:val="003E4813"/>
    <w:rsid w:val="003E5A26"/>
    <w:rsid w:val="003F664D"/>
    <w:rsid w:val="003F6886"/>
    <w:rsid w:val="00420C7A"/>
    <w:rsid w:val="00424D5F"/>
    <w:rsid w:val="00433A02"/>
    <w:rsid w:val="0044228F"/>
    <w:rsid w:val="00447EEB"/>
    <w:rsid w:val="00461890"/>
    <w:rsid w:val="00464B9B"/>
    <w:rsid w:val="00467FEC"/>
    <w:rsid w:val="00472C40"/>
    <w:rsid w:val="00474391"/>
    <w:rsid w:val="00476FE9"/>
    <w:rsid w:val="0048082F"/>
    <w:rsid w:val="00481DEC"/>
    <w:rsid w:val="00486E30"/>
    <w:rsid w:val="004932EA"/>
    <w:rsid w:val="0049347B"/>
    <w:rsid w:val="004936AE"/>
    <w:rsid w:val="004A1FBC"/>
    <w:rsid w:val="004A3131"/>
    <w:rsid w:val="004A378C"/>
    <w:rsid w:val="004A60D9"/>
    <w:rsid w:val="004B116E"/>
    <w:rsid w:val="004B1250"/>
    <w:rsid w:val="004B1411"/>
    <w:rsid w:val="004B3989"/>
    <w:rsid w:val="004B4C75"/>
    <w:rsid w:val="004B5264"/>
    <w:rsid w:val="004C0FDC"/>
    <w:rsid w:val="004D1245"/>
    <w:rsid w:val="004D2829"/>
    <w:rsid w:val="004D3A91"/>
    <w:rsid w:val="004F36AA"/>
    <w:rsid w:val="004F6011"/>
    <w:rsid w:val="004F6EB7"/>
    <w:rsid w:val="005065EB"/>
    <w:rsid w:val="005143AE"/>
    <w:rsid w:val="00525C06"/>
    <w:rsid w:val="00526E11"/>
    <w:rsid w:val="00527551"/>
    <w:rsid w:val="005342F0"/>
    <w:rsid w:val="00540778"/>
    <w:rsid w:val="0054105F"/>
    <w:rsid w:val="00545D0A"/>
    <w:rsid w:val="00556448"/>
    <w:rsid w:val="00561DE3"/>
    <w:rsid w:val="00567193"/>
    <w:rsid w:val="005712DE"/>
    <w:rsid w:val="0057334E"/>
    <w:rsid w:val="005735E7"/>
    <w:rsid w:val="00580132"/>
    <w:rsid w:val="00580444"/>
    <w:rsid w:val="00585A8F"/>
    <w:rsid w:val="00587BBC"/>
    <w:rsid w:val="00593425"/>
    <w:rsid w:val="00594BA9"/>
    <w:rsid w:val="005973FF"/>
    <w:rsid w:val="00597EC5"/>
    <w:rsid w:val="005A19A5"/>
    <w:rsid w:val="005A329A"/>
    <w:rsid w:val="005A3457"/>
    <w:rsid w:val="005A41DA"/>
    <w:rsid w:val="005A487C"/>
    <w:rsid w:val="005B3306"/>
    <w:rsid w:val="005B4874"/>
    <w:rsid w:val="005B5CF9"/>
    <w:rsid w:val="005B6292"/>
    <w:rsid w:val="005C550A"/>
    <w:rsid w:val="005C6B15"/>
    <w:rsid w:val="005C752B"/>
    <w:rsid w:val="005D7716"/>
    <w:rsid w:val="005F232D"/>
    <w:rsid w:val="005F60FF"/>
    <w:rsid w:val="005F6196"/>
    <w:rsid w:val="00612712"/>
    <w:rsid w:val="00617BF1"/>
    <w:rsid w:val="00620568"/>
    <w:rsid w:val="00622A61"/>
    <w:rsid w:val="00631FEC"/>
    <w:rsid w:val="0063490F"/>
    <w:rsid w:val="00647452"/>
    <w:rsid w:val="00647466"/>
    <w:rsid w:val="00647E72"/>
    <w:rsid w:val="0065011E"/>
    <w:rsid w:val="0065650C"/>
    <w:rsid w:val="006573E6"/>
    <w:rsid w:val="00666665"/>
    <w:rsid w:val="006700DC"/>
    <w:rsid w:val="00670BA2"/>
    <w:rsid w:val="0067387F"/>
    <w:rsid w:val="00686B0D"/>
    <w:rsid w:val="00693D59"/>
    <w:rsid w:val="006952E5"/>
    <w:rsid w:val="00695CAD"/>
    <w:rsid w:val="006A11F2"/>
    <w:rsid w:val="006A510D"/>
    <w:rsid w:val="006A7BC7"/>
    <w:rsid w:val="006B03B7"/>
    <w:rsid w:val="006B492D"/>
    <w:rsid w:val="006B6978"/>
    <w:rsid w:val="006C1FDF"/>
    <w:rsid w:val="006D0896"/>
    <w:rsid w:val="006D0A53"/>
    <w:rsid w:val="006E000E"/>
    <w:rsid w:val="006E60AE"/>
    <w:rsid w:val="006F33A4"/>
    <w:rsid w:val="006F44B9"/>
    <w:rsid w:val="006F5604"/>
    <w:rsid w:val="006F5EDD"/>
    <w:rsid w:val="007001DA"/>
    <w:rsid w:val="00700BD6"/>
    <w:rsid w:val="007011F5"/>
    <w:rsid w:val="00704F20"/>
    <w:rsid w:val="00707520"/>
    <w:rsid w:val="007134AC"/>
    <w:rsid w:val="00715A3F"/>
    <w:rsid w:val="00716207"/>
    <w:rsid w:val="00730878"/>
    <w:rsid w:val="007348B7"/>
    <w:rsid w:val="00736C01"/>
    <w:rsid w:val="00744A0E"/>
    <w:rsid w:val="00746C20"/>
    <w:rsid w:val="0075120E"/>
    <w:rsid w:val="00754347"/>
    <w:rsid w:val="00755F19"/>
    <w:rsid w:val="00763F1E"/>
    <w:rsid w:val="00764DC0"/>
    <w:rsid w:val="00765C4A"/>
    <w:rsid w:val="00767010"/>
    <w:rsid w:val="00771AFC"/>
    <w:rsid w:val="007722D5"/>
    <w:rsid w:val="00774978"/>
    <w:rsid w:val="00796F2E"/>
    <w:rsid w:val="007A0491"/>
    <w:rsid w:val="007A06BB"/>
    <w:rsid w:val="007A213F"/>
    <w:rsid w:val="007A385E"/>
    <w:rsid w:val="007A387B"/>
    <w:rsid w:val="007A39C5"/>
    <w:rsid w:val="007A46AF"/>
    <w:rsid w:val="007A4E2D"/>
    <w:rsid w:val="007A6A97"/>
    <w:rsid w:val="007A6B3B"/>
    <w:rsid w:val="007A6C8D"/>
    <w:rsid w:val="007B0799"/>
    <w:rsid w:val="007B3E59"/>
    <w:rsid w:val="007B61A6"/>
    <w:rsid w:val="007B754B"/>
    <w:rsid w:val="007B7DA9"/>
    <w:rsid w:val="007C16C6"/>
    <w:rsid w:val="007C51A6"/>
    <w:rsid w:val="007D062E"/>
    <w:rsid w:val="007D2B2E"/>
    <w:rsid w:val="007D4EC3"/>
    <w:rsid w:val="007D7BB9"/>
    <w:rsid w:val="007E216C"/>
    <w:rsid w:val="007E2721"/>
    <w:rsid w:val="007E6A79"/>
    <w:rsid w:val="007E6FCD"/>
    <w:rsid w:val="007E7C07"/>
    <w:rsid w:val="007F0C39"/>
    <w:rsid w:val="00804167"/>
    <w:rsid w:val="00807061"/>
    <w:rsid w:val="0081592E"/>
    <w:rsid w:val="008241A0"/>
    <w:rsid w:val="00827316"/>
    <w:rsid w:val="00830E76"/>
    <w:rsid w:val="00830F01"/>
    <w:rsid w:val="008326F0"/>
    <w:rsid w:val="008349C7"/>
    <w:rsid w:val="0084004B"/>
    <w:rsid w:val="008632C2"/>
    <w:rsid w:val="008635EE"/>
    <w:rsid w:val="0086659F"/>
    <w:rsid w:val="008821B6"/>
    <w:rsid w:val="008822F2"/>
    <w:rsid w:val="00882E5F"/>
    <w:rsid w:val="00884BB2"/>
    <w:rsid w:val="00890ADD"/>
    <w:rsid w:val="00895DAA"/>
    <w:rsid w:val="008966C5"/>
    <w:rsid w:val="00897D13"/>
    <w:rsid w:val="008A15A2"/>
    <w:rsid w:val="008A3204"/>
    <w:rsid w:val="008A6FE5"/>
    <w:rsid w:val="008B0AEE"/>
    <w:rsid w:val="008B2CF1"/>
    <w:rsid w:val="008B3CAE"/>
    <w:rsid w:val="008B5244"/>
    <w:rsid w:val="008B597B"/>
    <w:rsid w:val="008C53C8"/>
    <w:rsid w:val="008C56BE"/>
    <w:rsid w:val="008D0AC9"/>
    <w:rsid w:val="008D238C"/>
    <w:rsid w:val="008E0D1C"/>
    <w:rsid w:val="008E156B"/>
    <w:rsid w:val="008E210B"/>
    <w:rsid w:val="008E47F1"/>
    <w:rsid w:val="008E71EF"/>
    <w:rsid w:val="008E7CAA"/>
    <w:rsid w:val="008E7E6E"/>
    <w:rsid w:val="008F438C"/>
    <w:rsid w:val="0090009B"/>
    <w:rsid w:val="009006E4"/>
    <w:rsid w:val="009076A4"/>
    <w:rsid w:val="00911F9B"/>
    <w:rsid w:val="009156D4"/>
    <w:rsid w:val="00917983"/>
    <w:rsid w:val="00921CB5"/>
    <w:rsid w:val="009325E5"/>
    <w:rsid w:val="00937039"/>
    <w:rsid w:val="00940DB8"/>
    <w:rsid w:val="0094338E"/>
    <w:rsid w:val="0094372B"/>
    <w:rsid w:val="00944281"/>
    <w:rsid w:val="009447FA"/>
    <w:rsid w:val="00947674"/>
    <w:rsid w:val="00955011"/>
    <w:rsid w:val="00957268"/>
    <w:rsid w:val="00963B98"/>
    <w:rsid w:val="00963F50"/>
    <w:rsid w:val="00971F22"/>
    <w:rsid w:val="00976720"/>
    <w:rsid w:val="00986103"/>
    <w:rsid w:val="009917B2"/>
    <w:rsid w:val="00992714"/>
    <w:rsid w:val="00997F2C"/>
    <w:rsid w:val="009A1A8E"/>
    <w:rsid w:val="009A2A1C"/>
    <w:rsid w:val="009A482D"/>
    <w:rsid w:val="009A695E"/>
    <w:rsid w:val="009B2C64"/>
    <w:rsid w:val="009B3DFA"/>
    <w:rsid w:val="009B5C0E"/>
    <w:rsid w:val="009C2418"/>
    <w:rsid w:val="009D1700"/>
    <w:rsid w:val="009D5C7F"/>
    <w:rsid w:val="009E044B"/>
    <w:rsid w:val="009E2DE7"/>
    <w:rsid w:val="009E3103"/>
    <w:rsid w:val="009F02A3"/>
    <w:rsid w:val="009F03BE"/>
    <w:rsid w:val="009F3EE2"/>
    <w:rsid w:val="009F464F"/>
    <w:rsid w:val="00A019F9"/>
    <w:rsid w:val="00A05C62"/>
    <w:rsid w:val="00A117C9"/>
    <w:rsid w:val="00A12775"/>
    <w:rsid w:val="00A1285E"/>
    <w:rsid w:val="00A16C93"/>
    <w:rsid w:val="00A23595"/>
    <w:rsid w:val="00A340F1"/>
    <w:rsid w:val="00A35CC3"/>
    <w:rsid w:val="00A544DA"/>
    <w:rsid w:val="00A548E9"/>
    <w:rsid w:val="00A5595F"/>
    <w:rsid w:val="00A56916"/>
    <w:rsid w:val="00A6343C"/>
    <w:rsid w:val="00A635DB"/>
    <w:rsid w:val="00A72045"/>
    <w:rsid w:val="00A92559"/>
    <w:rsid w:val="00A95A58"/>
    <w:rsid w:val="00AA00E0"/>
    <w:rsid w:val="00AA1402"/>
    <w:rsid w:val="00AB2734"/>
    <w:rsid w:val="00AB3453"/>
    <w:rsid w:val="00AB7A02"/>
    <w:rsid w:val="00AC22CB"/>
    <w:rsid w:val="00AC47F1"/>
    <w:rsid w:val="00AD0A9E"/>
    <w:rsid w:val="00AD0D74"/>
    <w:rsid w:val="00AD3D53"/>
    <w:rsid w:val="00AE0DA2"/>
    <w:rsid w:val="00AE1D82"/>
    <w:rsid w:val="00AE2EA2"/>
    <w:rsid w:val="00AE4AA4"/>
    <w:rsid w:val="00AF25FF"/>
    <w:rsid w:val="00AF26F8"/>
    <w:rsid w:val="00AF2CF7"/>
    <w:rsid w:val="00AF2E40"/>
    <w:rsid w:val="00AF421A"/>
    <w:rsid w:val="00AF5D92"/>
    <w:rsid w:val="00B031C2"/>
    <w:rsid w:val="00B03699"/>
    <w:rsid w:val="00B07E23"/>
    <w:rsid w:val="00B131B7"/>
    <w:rsid w:val="00B1498E"/>
    <w:rsid w:val="00B2086F"/>
    <w:rsid w:val="00B2544D"/>
    <w:rsid w:val="00B26E31"/>
    <w:rsid w:val="00B272CF"/>
    <w:rsid w:val="00B2736D"/>
    <w:rsid w:val="00B31250"/>
    <w:rsid w:val="00B36224"/>
    <w:rsid w:val="00B40B75"/>
    <w:rsid w:val="00B44DED"/>
    <w:rsid w:val="00B46085"/>
    <w:rsid w:val="00B607BC"/>
    <w:rsid w:val="00B66423"/>
    <w:rsid w:val="00B66FDC"/>
    <w:rsid w:val="00B71D30"/>
    <w:rsid w:val="00B73873"/>
    <w:rsid w:val="00B73B8B"/>
    <w:rsid w:val="00B746CB"/>
    <w:rsid w:val="00B77139"/>
    <w:rsid w:val="00B8081E"/>
    <w:rsid w:val="00B82C02"/>
    <w:rsid w:val="00B85327"/>
    <w:rsid w:val="00B86C87"/>
    <w:rsid w:val="00B873C0"/>
    <w:rsid w:val="00B93A6C"/>
    <w:rsid w:val="00B93EB3"/>
    <w:rsid w:val="00B96648"/>
    <w:rsid w:val="00BA0567"/>
    <w:rsid w:val="00BA69F9"/>
    <w:rsid w:val="00BA6A04"/>
    <w:rsid w:val="00BA71FB"/>
    <w:rsid w:val="00BA7C16"/>
    <w:rsid w:val="00BA7C78"/>
    <w:rsid w:val="00BB0F1D"/>
    <w:rsid w:val="00BB3116"/>
    <w:rsid w:val="00BC0DAF"/>
    <w:rsid w:val="00BC309F"/>
    <w:rsid w:val="00BC33E8"/>
    <w:rsid w:val="00BC4AD6"/>
    <w:rsid w:val="00BC6F66"/>
    <w:rsid w:val="00BD0575"/>
    <w:rsid w:val="00BD0EE0"/>
    <w:rsid w:val="00BD1334"/>
    <w:rsid w:val="00BD13ED"/>
    <w:rsid w:val="00BE00ED"/>
    <w:rsid w:val="00BE57BE"/>
    <w:rsid w:val="00BF1539"/>
    <w:rsid w:val="00BF547F"/>
    <w:rsid w:val="00C06AAF"/>
    <w:rsid w:val="00C06D16"/>
    <w:rsid w:val="00C12701"/>
    <w:rsid w:val="00C15B1A"/>
    <w:rsid w:val="00C16096"/>
    <w:rsid w:val="00C33AFE"/>
    <w:rsid w:val="00C34C26"/>
    <w:rsid w:val="00C46B5B"/>
    <w:rsid w:val="00C50B70"/>
    <w:rsid w:val="00C516E3"/>
    <w:rsid w:val="00C51C7F"/>
    <w:rsid w:val="00C54526"/>
    <w:rsid w:val="00C54C0B"/>
    <w:rsid w:val="00C556D6"/>
    <w:rsid w:val="00C559E8"/>
    <w:rsid w:val="00C55D20"/>
    <w:rsid w:val="00C6024D"/>
    <w:rsid w:val="00C60466"/>
    <w:rsid w:val="00C642F8"/>
    <w:rsid w:val="00C66D98"/>
    <w:rsid w:val="00C66F80"/>
    <w:rsid w:val="00C677D4"/>
    <w:rsid w:val="00C71572"/>
    <w:rsid w:val="00C7311B"/>
    <w:rsid w:val="00C818D9"/>
    <w:rsid w:val="00C97140"/>
    <w:rsid w:val="00CA2868"/>
    <w:rsid w:val="00CA6D53"/>
    <w:rsid w:val="00CB04D6"/>
    <w:rsid w:val="00CB3B72"/>
    <w:rsid w:val="00CC65D3"/>
    <w:rsid w:val="00CD0291"/>
    <w:rsid w:val="00CD27CF"/>
    <w:rsid w:val="00CE5756"/>
    <w:rsid w:val="00CF6679"/>
    <w:rsid w:val="00D04749"/>
    <w:rsid w:val="00D14377"/>
    <w:rsid w:val="00D14CEF"/>
    <w:rsid w:val="00D162D2"/>
    <w:rsid w:val="00D17235"/>
    <w:rsid w:val="00D5058D"/>
    <w:rsid w:val="00D54DEE"/>
    <w:rsid w:val="00D56804"/>
    <w:rsid w:val="00D56C73"/>
    <w:rsid w:val="00D606AC"/>
    <w:rsid w:val="00D6148A"/>
    <w:rsid w:val="00D61784"/>
    <w:rsid w:val="00D62E8F"/>
    <w:rsid w:val="00D64F59"/>
    <w:rsid w:val="00D656B8"/>
    <w:rsid w:val="00D66426"/>
    <w:rsid w:val="00D722F9"/>
    <w:rsid w:val="00D7709E"/>
    <w:rsid w:val="00D820FA"/>
    <w:rsid w:val="00D82630"/>
    <w:rsid w:val="00D86F85"/>
    <w:rsid w:val="00D93894"/>
    <w:rsid w:val="00D9399A"/>
    <w:rsid w:val="00D942F2"/>
    <w:rsid w:val="00D95C64"/>
    <w:rsid w:val="00DA1F49"/>
    <w:rsid w:val="00DA3C41"/>
    <w:rsid w:val="00DA4955"/>
    <w:rsid w:val="00DB1208"/>
    <w:rsid w:val="00DB162A"/>
    <w:rsid w:val="00DB182E"/>
    <w:rsid w:val="00DB1A6E"/>
    <w:rsid w:val="00DB632D"/>
    <w:rsid w:val="00DB73B4"/>
    <w:rsid w:val="00DC0A49"/>
    <w:rsid w:val="00DC13A5"/>
    <w:rsid w:val="00DC6125"/>
    <w:rsid w:val="00DC67BD"/>
    <w:rsid w:val="00DC729E"/>
    <w:rsid w:val="00DD035C"/>
    <w:rsid w:val="00DD09CA"/>
    <w:rsid w:val="00DD1019"/>
    <w:rsid w:val="00DD1EBF"/>
    <w:rsid w:val="00DD2E02"/>
    <w:rsid w:val="00DD357E"/>
    <w:rsid w:val="00DF2269"/>
    <w:rsid w:val="00DF4723"/>
    <w:rsid w:val="00DF6873"/>
    <w:rsid w:val="00E0577E"/>
    <w:rsid w:val="00E07158"/>
    <w:rsid w:val="00E16736"/>
    <w:rsid w:val="00E212DE"/>
    <w:rsid w:val="00E3341E"/>
    <w:rsid w:val="00E3444C"/>
    <w:rsid w:val="00E41FF7"/>
    <w:rsid w:val="00E4755C"/>
    <w:rsid w:val="00E5243B"/>
    <w:rsid w:val="00E5570B"/>
    <w:rsid w:val="00E6001C"/>
    <w:rsid w:val="00E6226E"/>
    <w:rsid w:val="00E6664C"/>
    <w:rsid w:val="00E75072"/>
    <w:rsid w:val="00E75861"/>
    <w:rsid w:val="00E76264"/>
    <w:rsid w:val="00E8095E"/>
    <w:rsid w:val="00E818B4"/>
    <w:rsid w:val="00E86BC8"/>
    <w:rsid w:val="00E9772B"/>
    <w:rsid w:val="00E97CCD"/>
    <w:rsid w:val="00EA0C62"/>
    <w:rsid w:val="00EA5F26"/>
    <w:rsid w:val="00EB68BF"/>
    <w:rsid w:val="00EB6F42"/>
    <w:rsid w:val="00EC043B"/>
    <w:rsid w:val="00EC1B02"/>
    <w:rsid w:val="00EC6B54"/>
    <w:rsid w:val="00ED09EE"/>
    <w:rsid w:val="00ED3B44"/>
    <w:rsid w:val="00EE2563"/>
    <w:rsid w:val="00EF100E"/>
    <w:rsid w:val="00EF2493"/>
    <w:rsid w:val="00EF263B"/>
    <w:rsid w:val="00EF4ACA"/>
    <w:rsid w:val="00EF4BCB"/>
    <w:rsid w:val="00EF6093"/>
    <w:rsid w:val="00F04433"/>
    <w:rsid w:val="00F14C3D"/>
    <w:rsid w:val="00F23693"/>
    <w:rsid w:val="00F24984"/>
    <w:rsid w:val="00F266FF"/>
    <w:rsid w:val="00F3616C"/>
    <w:rsid w:val="00F403F2"/>
    <w:rsid w:val="00F445FC"/>
    <w:rsid w:val="00F45F7C"/>
    <w:rsid w:val="00F5003F"/>
    <w:rsid w:val="00F50EC3"/>
    <w:rsid w:val="00F5224E"/>
    <w:rsid w:val="00F56779"/>
    <w:rsid w:val="00F57C57"/>
    <w:rsid w:val="00F614FC"/>
    <w:rsid w:val="00F6151F"/>
    <w:rsid w:val="00F62AE0"/>
    <w:rsid w:val="00F72733"/>
    <w:rsid w:val="00F73AE3"/>
    <w:rsid w:val="00F7654F"/>
    <w:rsid w:val="00F847AF"/>
    <w:rsid w:val="00F93AA6"/>
    <w:rsid w:val="00F97910"/>
    <w:rsid w:val="00F97C46"/>
    <w:rsid w:val="00FA1009"/>
    <w:rsid w:val="00FA43A9"/>
    <w:rsid w:val="00FA5CD3"/>
    <w:rsid w:val="00FA7629"/>
    <w:rsid w:val="00FB2077"/>
    <w:rsid w:val="00FB7C5B"/>
    <w:rsid w:val="00FC51E5"/>
    <w:rsid w:val="00FC56CF"/>
    <w:rsid w:val="00FD060B"/>
    <w:rsid w:val="00FD32EC"/>
    <w:rsid w:val="00FD562B"/>
    <w:rsid w:val="00FE0A49"/>
    <w:rsid w:val="00FE0F51"/>
    <w:rsid w:val="00FE5A98"/>
    <w:rsid w:val="00FE764B"/>
    <w:rsid w:val="00FF0BD6"/>
    <w:rsid w:val="00FF48EC"/>
    <w:rsid w:val="00FF67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7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845CE"/>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2714"/>
    <w:rPr>
      <w:rFonts w:ascii="Tahoma" w:hAnsi="Tahoma" w:cs="Tahoma"/>
      <w:sz w:val="16"/>
      <w:szCs w:val="16"/>
    </w:rPr>
  </w:style>
  <w:style w:type="character" w:customStyle="1" w:styleId="a4">
    <w:name w:val="Текст выноски Знак"/>
    <w:basedOn w:val="a0"/>
    <w:link w:val="a3"/>
    <w:uiPriority w:val="99"/>
    <w:semiHidden/>
    <w:rsid w:val="00992714"/>
    <w:rPr>
      <w:rFonts w:ascii="Tahoma" w:eastAsia="Times New Roman" w:hAnsi="Tahoma" w:cs="Tahoma"/>
      <w:sz w:val="16"/>
      <w:szCs w:val="16"/>
      <w:lang w:eastAsia="ru-RU"/>
    </w:rPr>
  </w:style>
  <w:style w:type="table" w:styleId="a5">
    <w:name w:val="Table Grid"/>
    <w:basedOn w:val="a1"/>
    <w:uiPriority w:val="39"/>
    <w:rsid w:val="00E86B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4B116E"/>
    <w:pPr>
      <w:tabs>
        <w:tab w:val="center" w:pos="4677"/>
        <w:tab w:val="right" w:pos="9355"/>
      </w:tabs>
    </w:pPr>
  </w:style>
  <w:style w:type="character" w:customStyle="1" w:styleId="a7">
    <w:name w:val="Верхний колонтитул Знак"/>
    <w:basedOn w:val="a0"/>
    <w:link w:val="a6"/>
    <w:uiPriority w:val="99"/>
    <w:rsid w:val="004B116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B116E"/>
    <w:pPr>
      <w:tabs>
        <w:tab w:val="center" w:pos="4677"/>
        <w:tab w:val="right" w:pos="9355"/>
      </w:tabs>
    </w:pPr>
  </w:style>
  <w:style w:type="character" w:customStyle="1" w:styleId="a9">
    <w:name w:val="Нижний колонтитул Знак"/>
    <w:basedOn w:val="a0"/>
    <w:link w:val="a8"/>
    <w:uiPriority w:val="99"/>
    <w:rsid w:val="004B116E"/>
    <w:rPr>
      <w:rFonts w:ascii="Times New Roman" w:eastAsia="Times New Roman" w:hAnsi="Times New Roman" w:cs="Times New Roman"/>
      <w:sz w:val="24"/>
      <w:szCs w:val="24"/>
      <w:lang w:eastAsia="ru-RU"/>
    </w:rPr>
  </w:style>
  <w:style w:type="paragraph" w:styleId="aa">
    <w:name w:val="List Paragraph"/>
    <w:basedOn w:val="a"/>
    <w:uiPriority w:val="34"/>
    <w:qFormat/>
    <w:rsid w:val="002B2DBF"/>
    <w:pPr>
      <w:ind w:left="720"/>
      <w:contextualSpacing/>
    </w:pPr>
  </w:style>
  <w:style w:type="character" w:customStyle="1" w:styleId="hl">
    <w:name w:val="hl"/>
    <w:basedOn w:val="a0"/>
    <w:rsid w:val="00302498"/>
  </w:style>
  <w:style w:type="character" w:customStyle="1" w:styleId="apple-converted-space">
    <w:name w:val="apple-converted-space"/>
    <w:basedOn w:val="a0"/>
    <w:rsid w:val="00302498"/>
  </w:style>
  <w:style w:type="table" w:customStyle="1" w:styleId="11">
    <w:name w:val="Сетка таблицы1"/>
    <w:basedOn w:val="a1"/>
    <w:next w:val="a5"/>
    <w:uiPriority w:val="59"/>
    <w:rsid w:val="00834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39"/>
    <w:rsid w:val="00AF42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
    <w:name w:val="Сетка таблицы3"/>
    <w:basedOn w:val="a1"/>
    <w:next w:val="a5"/>
    <w:uiPriority w:val="39"/>
    <w:rsid w:val="00E600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2">
    <w:name w:val="Заголовок №1_"/>
    <w:link w:val="13"/>
    <w:uiPriority w:val="99"/>
    <w:rsid w:val="00184557"/>
    <w:rPr>
      <w:rFonts w:cs="Calibri"/>
      <w:sz w:val="23"/>
      <w:szCs w:val="23"/>
      <w:shd w:val="clear" w:color="auto" w:fill="FFFFFF"/>
    </w:rPr>
  </w:style>
  <w:style w:type="paragraph" w:customStyle="1" w:styleId="13">
    <w:name w:val="Заголовок №1"/>
    <w:basedOn w:val="a"/>
    <w:link w:val="12"/>
    <w:uiPriority w:val="99"/>
    <w:rsid w:val="00184557"/>
    <w:pPr>
      <w:widowControl w:val="0"/>
      <w:shd w:val="clear" w:color="auto" w:fill="FFFFFF"/>
      <w:spacing w:after="420" w:line="240" w:lineRule="atLeast"/>
      <w:ind w:hanging="720"/>
      <w:outlineLvl w:val="0"/>
    </w:pPr>
    <w:rPr>
      <w:rFonts w:asciiTheme="minorHAnsi" w:eastAsiaTheme="minorHAnsi" w:hAnsiTheme="minorHAnsi" w:cs="Calibri"/>
      <w:sz w:val="23"/>
      <w:szCs w:val="23"/>
      <w:lang w:eastAsia="en-US"/>
    </w:rPr>
  </w:style>
  <w:style w:type="paragraph" w:customStyle="1" w:styleId="Style4">
    <w:name w:val="Style4"/>
    <w:basedOn w:val="a"/>
    <w:uiPriority w:val="99"/>
    <w:rsid w:val="0026647F"/>
    <w:pPr>
      <w:widowControl w:val="0"/>
      <w:autoSpaceDE w:val="0"/>
      <w:autoSpaceDN w:val="0"/>
      <w:adjustRightInd w:val="0"/>
      <w:spacing w:line="271" w:lineRule="exact"/>
      <w:ind w:firstLine="540"/>
      <w:jc w:val="both"/>
    </w:pPr>
  </w:style>
  <w:style w:type="character" w:customStyle="1" w:styleId="FontStyle26">
    <w:name w:val="Font Style26"/>
    <w:uiPriority w:val="99"/>
    <w:rsid w:val="0026647F"/>
    <w:rPr>
      <w:rFonts w:ascii="Times New Roman" w:hAnsi="Times New Roman" w:cs="Times New Roman"/>
      <w:sz w:val="22"/>
      <w:szCs w:val="22"/>
    </w:rPr>
  </w:style>
  <w:style w:type="paragraph" w:customStyle="1" w:styleId="Style16">
    <w:name w:val="Style16"/>
    <w:basedOn w:val="a"/>
    <w:uiPriority w:val="99"/>
    <w:rsid w:val="0026647F"/>
    <w:pPr>
      <w:widowControl w:val="0"/>
      <w:autoSpaceDE w:val="0"/>
      <w:autoSpaceDN w:val="0"/>
      <w:adjustRightInd w:val="0"/>
      <w:spacing w:line="276" w:lineRule="exact"/>
      <w:ind w:firstLine="713"/>
      <w:jc w:val="both"/>
    </w:pPr>
  </w:style>
  <w:style w:type="character" w:customStyle="1" w:styleId="FontStyle24">
    <w:name w:val="Font Style24"/>
    <w:uiPriority w:val="99"/>
    <w:rsid w:val="0026647F"/>
    <w:rPr>
      <w:rFonts w:ascii="Times New Roman" w:hAnsi="Times New Roman" w:cs="Times New Roman"/>
      <w:b/>
      <w:bCs/>
      <w:sz w:val="22"/>
      <w:szCs w:val="22"/>
    </w:rPr>
  </w:style>
  <w:style w:type="paragraph" w:customStyle="1" w:styleId="Style3">
    <w:name w:val="Style3"/>
    <w:basedOn w:val="a"/>
    <w:uiPriority w:val="99"/>
    <w:rsid w:val="0026647F"/>
    <w:pPr>
      <w:widowControl w:val="0"/>
      <w:autoSpaceDE w:val="0"/>
      <w:autoSpaceDN w:val="0"/>
      <w:adjustRightInd w:val="0"/>
      <w:jc w:val="both"/>
    </w:pPr>
  </w:style>
  <w:style w:type="paragraph" w:customStyle="1" w:styleId="Style14">
    <w:name w:val="Style14"/>
    <w:basedOn w:val="a"/>
    <w:uiPriority w:val="99"/>
    <w:rsid w:val="0026647F"/>
    <w:pPr>
      <w:widowControl w:val="0"/>
      <w:autoSpaceDE w:val="0"/>
      <w:autoSpaceDN w:val="0"/>
      <w:adjustRightInd w:val="0"/>
      <w:spacing w:line="251" w:lineRule="exact"/>
      <w:ind w:firstLine="698"/>
      <w:jc w:val="both"/>
    </w:pPr>
  </w:style>
  <w:style w:type="character" w:customStyle="1" w:styleId="FontStyle34">
    <w:name w:val="Font Style34"/>
    <w:uiPriority w:val="99"/>
    <w:rsid w:val="0026647F"/>
    <w:rPr>
      <w:rFonts w:ascii="Times New Roman" w:hAnsi="Times New Roman" w:cs="Times New Roman"/>
      <w:sz w:val="20"/>
      <w:szCs w:val="20"/>
    </w:rPr>
  </w:style>
  <w:style w:type="character" w:customStyle="1" w:styleId="10">
    <w:name w:val="Заголовок 1 Знак"/>
    <w:basedOn w:val="a0"/>
    <w:link w:val="1"/>
    <w:rsid w:val="002845CE"/>
    <w:rPr>
      <w:rFonts w:ascii="Times New Roman" w:eastAsia="Times New Roman" w:hAnsi="Times New Roman" w:cs="Times New Roman"/>
      <w:b/>
      <w:sz w:val="28"/>
      <w:szCs w:val="20"/>
      <w:lang w:eastAsia="ru-RU"/>
    </w:rPr>
  </w:style>
  <w:style w:type="character" w:customStyle="1" w:styleId="blk">
    <w:name w:val="blk"/>
    <w:basedOn w:val="a0"/>
    <w:rsid w:val="002845CE"/>
  </w:style>
  <w:style w:type="character" w:styleId="ab">
    <w:name w:val="Hyperlink"/>
    <w:basedOn w:val="a0"/>
    <w:uiPriority w:val="99"/>
    <w:rsid w:val="002845CE"/>
    <w:rPr>
      <w:color w:val="0000FF"/>
      <w:u w:val="single"/>
    </w:rPr>
  </w:style>
  <w:style w:type="character" w:customStyle="1" w:styleId="ac">
    <w:name w:val="Основной текст_"/>
    <w:basedOn w:val="a0"/>
    <w:link w:val="20"/>
    <w:rsid w:val="002845CE"/>
    <w:rPr>
      <w:rFonts w:ascii="Times New Roman" w:eastAsia="Times New Roman" w:hAnsi="Times New Roman" w:cs="Times New Roman"/>
      <w:shd w:val="clear" w:color="auto" w:fill="FFFFFF"/>
    </w:rPr>
  </w:style>
  <w:style w:type="character" w:customStyle="1" w:styleId="14">
    <w:name w:val="Основной текст1"/>
    <w:basedOn w:val="ac"/>
    <w:rsid w:val="002845CE"/>
    <w:rPr>
      <w:rFonts w:ascii="Times New Roman" w:eastAsia="Times New Roman" w:hAnsi="Times New Roman" w:cs="Times New Roman"/>
      <w:color w:val="000000"/>
      <w:spacing w:val="0"/>
      <w:w w:val="100"/>
      <w:position w:val="0"/>
      <w:sz w:val="24"/>
      <w:szCs w:val="24"/>
      <w:u w:val="single"/>
      <w:shd w:val="clear" w:color="auto" w:fill="FFFFFF"/>
      <w:lang w:val="ru-RU"/>
    </w:rPr>
  </w:style>
  <w:style w:type="paragraph" w:customStyle="1" w:styleId="20">
    <w:name w:val="Основной текст2"/>
    <w:basedOn w:val="a"/>
    <w:link w:val="ac"/>
    <w:rsid w:val="002845CE"/>
    <w:pPr>
      <w:widowControl w:val="0"/>
      <w:shd w:val="clear" w:color="auto" w:fill="FFFFFF"/>
      <w:spacing w:line="288" w:lineRule="exact"/>
      <w:ind w:firstLine="560"/>
      <w:jc w:val="both"/>
    </w:pPr>
    <w:rPr>
      <w:sz w:val="22"/>
      <w:szCs w:val="22"/>
      <w:lang w:eastAsia="en-US"/>
    </w:rPr>
  </w:style>
  <w:style w:type="paragraph" w:styleId="ad">
    <w:name w:val="Normal (Web)"/>
    <w:basedOn w:val="a"/>
    <w:uiPriority w:val="99"/>
    <w:semiHidden/>
    <w:unhideWhenUsed/>
    <w:rsid w:val="003236E9"/>
    <w:pPr>
      <w:spacing w:after="150"/>
    </w:pPr>
  </w:style>
  <w:style w:type="character" w:customStyle="1" w:styleId="others4">
    <w:name w:val="others4"/>
    <w:basedOn w:val="a0"/>
    <w:rsid w:val="003236E9"/>
  </w:style>
  <w:style w:type="character" w:customStyle="1" w:styleId="others5">
    <w:name w:val="others5"/>
    <w:basedOn w:val="a0"/>
    <w:rsid w:val="003236E9"/>
  </w:style>
  <w:style w:type="character" w:customStyle="1" w:styleId="fio8">
    <w:name w:val="fio8"/>
    <w:basedOn w:val="a0"/>
    <w:rsid w:val="003236E9"/>
  </w:style>
  <w:style w:type="character" w:customStyle="1" w:styleId="others6">
    <w:name w:val="others6"/>
    <w:basedOn w:val="a0"/>
    <w:rsid w:val="003236E9"/>
  </w:style>
  <w:style w:type="character" w:customStyle="1" w:styleId="others7">
    <w:name w:val="others7"/>
    <w:basedOn w:val="a0"/>
    <w:rsid w:val="003236E9"/>
  </w:style>
  <w:style w:type="character" w:customStyle="1" w:styleId="others8">
    <w:name w:val="others8"/>
    <w:basedOn w:val="a0"/>
    <w:rsid w:val="003236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77458">
      <w:bodyDiv w:val="1"/>
      <w:marLeft w:val="0"/>
      <w:marRight w:val="0"/>
      <w:marTop w:val="0"/>
      <w:marBottom w:val="0"/>
      <w:divBdr>
        <w:top w:val="none" w:sz="0" w:space="0" w:color="auto"/>
        <w:left w:val="none" w:sz="0" w:space="0" w:color="auto"/>
        <w:bottom w:val="none" w:sz="0" w:space="0" w:color="auto"/>
        <w:right w:val="none" w:sz="0" w:space="0" w:color="auto"/>
      </w:divBdr>
    </w:div>
    <w:div w:id="1472869046">
      <w:bodyDiv w:val="1"/>
      <w:marLeft w:val="0"/>
      <w:marRight w:val="0"/>
      <w:marTop w:val="0"/>
      <w:marBottom w:val="0"/>
      <w:divBdr>
        <w:top w:val="none" w:sz="0" w:space="0" w:color="auto"/>
        <w:left w:val="none" w:sz="0" w:space="0" w:color="auto"/>
        <w:bottom w:val="none" w:sz="0" w:space="0" w:color="auto"/>
        <w:right w:val="none" w:sz="0" w:space="0" w:color="auto"/>
      </w:divBdr>
    </w:div>
    <w:div w:id="1533422573">
      <w:bodyDiv w:val="1"/>
      <w:marLeft w:val="0"/>
      <w:marRight w:val="0"/>
      <w:marTop w:val="0"/>
      <w:marBottom w:val="0"/>
      <w:divBdr>
        <w:top w:val="none" w:sz="0" w:space="0" w:color="auto"/>
        <w:left w:val="none" w:sz="0" w:space="0" w:color="auto"/>
        <w:bottom w:val="none" w:sz="0" w:space="0" w:color="auto"/>
        <w:right w:val="none" w:sz="0" w:space="0" w:color="auto"/>
      </w:divBdr>
    </w:div>
    <w:div w:id="20345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gadn77.tu.rostransnadzor.ru/sistema-vzimaniya-platy-plato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lat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41BC7-13CE-4A97-8364-7E0A304F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21</Pages>
  <Words>6928</Words>
  <Characters>39494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Шаган Алексей Викторович</dc:creator>
  <cp:lastModifiedBy>Ведров К. В.</cp:lastModifiedBy>
  <cp:revision>543</cp:revision>
  <cp:lastPrinted>2020-12-17T23:25:00Z</cp:lastPrinted>
  <dcterms:created xsi:type="dcterms:W3CDTF">2017-04-12T23:51:00Z</dcterms:created>
  <dcterms:modified xsi:type="dcterms:W3CDTF">2020-12-18T05:33:00Z</dcterms:modified>
</cp:coreProperties>
</file>